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FE" w:rsidRDefault="003827FE" w:rsidP="003827FE">
      <w:pPr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963964" cy="882502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למס חד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21" cy="88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0C4" w:rsidRPr="003827FE" w:rsidRDefault="002C60E2" w:rsidP="003827FE">
      <w:pPr>
        <w:spacing w:line="360" w:lineRule="auto"/>
        <w:jc w:val="center"/>
        <w:rPr>
          <w:b/>
          <w:bCs/>
          <w:rtl/>
        </w:rPr>
      </w:pPr>
      <w:r w:rsidRPr="003827FE">
        <w:rPr>
          <w:rFonts w:hint="cs"/>
          <w:b/>
          <w:bCs/>
          <w:sz w:val="32"/>
          <w:szCs w:val="32"/>
          <w:rtl/>
        </w:rPr>
        <w:t xml:space="preserve">רשימת הפרסומים </w:t>
      </w:r>
      <w:r w:rsidR="003827FE" w:rsidRPr="003827FE">
        <w:rPr>
          <w:rFonts w:hint="cs"/>
          <w:b/>
          <w:bCs/>
          <w:sz w:val="32"/>
          <w:szCs w:val="32"/>
          <w:rtl/>
        </w:rPr>
        <w:t xml:space="preserve">לפי נושא </w:t>
      </w:r>
      <w:r w:rsidR="00DA45D4" w:rsidRPr="003827FE">
        <w:rPr>
          <w:rFonts w:hint="cs"/>
          <w:b/>
          <w:bCs/>
          <w:sz w:val="32"/>
          <w:szCs w:val="32"/>
          <w:rtl/>
        </w:rPr>
        <w:t>מ</w:t>
      </w:r>
      <w:r w:rsidR="003827FE">
        <w:rPr>
          <w:rFonts w:hint="cs"/>
          <w:b/>
          <w:bCs/>
          <w:sz w:val="32"/>
          <w:szCs w:val="32"/>
          <w:rtl/>
        </w:rPr>
        <w:t>שנת</w:t>
      </w:r>
      <w:r w:rsidRPr="003827FE">
        <w:rPr>
          <w:rFonts w:hint="cs"/>
          <w:b/>
          <w:bCs/>
          <w:sz w:val="32"/>
          <w:szCs w:val="32"/>
          <w:rtl/>
        </w:rPr>
        <w:t xml:space="preserve"> </w:t>
      </w:r>
      <w:r w:rsidR="00DA45D4" w:rsidRPr="003827FE">
        <w:rPr>
          <w:rFonts w:hint="cs"/>
          <w:b/>
          <w:bCs/>
          <w:sz w:val="32"/>
          <w:szCs w:val="32"/>
          <w:rtl/>
        </w:rPr>
        <w:t>1993</w:t>
      </w:r>
      <w:r w:rsidRPr="003827FE">
        <w:rPr>
          <w:rFonts w:hint="cs"/>
          <w:b/>
          <w:bCs/>
          <w:sz w:val="32"/>
          <w:szCs w:val="32"/>
          <w:rtl/>
        </w:rPr>
        <w:t xml:space="preserve"> עד 2002</w:t>
      </w:r>
    </w:p>
    <w:p w:rsidR="00E46F1E" w:rsidRDefault="00E46F1E" w:rsidP="00E46F1E">
      <w:pPr>
        <w:spacing w:line="360" w:lineRule="auto"/>
      </w:pPr>
    </w:p>
    <w:p w:rsidR="00A252A0" w:rsidRPr="003827FE" w:rsidRDefault="00E46F1E" w:rsidP="003827FE">
      <w:pPr>
        <w:pStyle w:val="a3"/>
        <w:spacing w:line="360" w:lineRule="auto"/>
        <w:rPr>
          <w:b/>
          <w:bCs/>
          <w:sz w:val="24"/>
          <w:szCs w:val="24"/>
        </w:rPr>
      </w:pPr>
      <w:r w:rsidRPr="003827FE">
        <w:rPr>
          <w:rFonts w:hint="cs"/>
          <w:b/>
          <w:bCs/>
          <w:sz w:val="24"/>
          <w:szCs w:val="24"/>
          <w:rtl/>
        </w:rPr>
        <w:t>בריאות</w:t>
      </w:r>
      <w:r w:rsidR="00A252A0" w:rsidRPr="003827FE">
        <w:rPr>
          <w:rFonts w:hint="cs"/>
          <w:b/>
          <w:bCs/>
          <w:sz w:val="24"/>
          <w:szCs w:val="24"/>
          <w:rtl/>
        </w:rPr>
        <w:t xml:space="preserve"> </w:t>
      </w:r>
      <w:r w:rsidR="00A80EDA" w:rsidRPr="003827FE">
        <w:rPr>
          <w:rFonts w:hint="cs"/>
          <w:b/>
          <w:bCs/>
          <w:sz w:val="24"/>
          <w:szCs w:val="24"/>
          <w:rtl/>
        </w:rPr>
        <w:t xml:space="preserve"> </w:t>
      </w:r>
    </w:p>
    <w:p w:rsidR="008F7693" w:rsidRDefault="008F7693" w:rsidP="002440AB">
      <w:pPr>
        <w:pStyle w:val="a3"/>
        <w:spacing w:line="360" w:lineRule="auto"/>
        <w:rPr>
          <w:rtl/>
        </w:rPr>
      </w:pPr>
    </w:p>
    <w:p w:rsidR="002440AB" w:rsidRDefault="00A80EDA" w:rsidP="002440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1030   סקר שימוש בשירותי בריאות ינואר-מרס 1993- מחלות כרוניות נבחרות</w:t>
      </w:r>
    </w:p>
    <w:p w:rsidR="00A80EDA" w:rsidRDefault="00A80EDA" w:rsidP="002440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1058   סטטיסטיקה אבחנתית של אשפוזים 1990</w:t>
      </w:r>
    </w:p>
    <w:p w:rsidR="00DA692E" w:rsidRDefault="00DA692E" w:rsidP="00DA692E">
      <w:pPr>
        <w:pStyle w:val="a3"/>
        <w:spacing w:line="360" w:lineRule="auto"/>
        <w:rPr>
          <w:rtl/>
        </w:rPr>
      </w:pPr>
      <w:r>
        <w:rPr>
          <w:rFonts w:hint="cs"/>
          <w:rtl/>
        </w:rPr>
        <w:t>1059   פרופיל דמוגרפי-בריאותי של היישובים בישראל 1994-1990</w:t>
      </w:r>
    </w:p>
    <w:p w:rsidR="00DA692E" w:rsidRDefault="00DA692E" w:rsidP="002440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1060   סיבות מוות 1994-1993</w:t>
      </w:r>
    </w:p>
    <w:p w:rsidR="00DA692E" w:rsidRDefault="00635913" w:rsidP="002440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1070   מאפיינים דמוגרפיים-חברתיים של תמותת תינוקות על בסיס נתוני 1993-1990</w:t>
      </w:r>
    </w:p>
    <w:p w:rsidR="00635913" w:rsidRDefault="00960290" w:rsidP="002440AB">
      <w:pPr>
        <w:pStyle w:val="a3"/>
        <w:spacing w:line="360" w:lineRule="auto"/>
        <w:rPr>
          <w:rtl/>
        </w:rPr>
      </w:pPr>
      <w:r>
        <w:rPr>
          <w:rFonts w:hint="cs"/>
          <w:rtl/>
        </w:rPr>
        <w:t>1084   סיבות מוות 1995</w:t>
      </w:r>
    </w:p>
    <w:p w:rsidR="00960290" w:rsidRDefault="00960290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1106   לידות מת ,  1996-1990 מאפיינים דמוגרפיים ובריאותיים</w:t>
      </w:r>
    </w:p>
    <w:p w:rsidR="00960290" w:rsidRDefault="00960290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1108   תנועה טבעית : תמותה 1996 </w:t>
      </w:r>
    </w:p>
    <w:p w:rsidR="00960290" w:rsidRDefault="00195C73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1124   סיבות מוות 1997-1996</w:t>
      </w:r>
    </w:p>
    <w:p w:rsidR="00195C73" w:rsidRDefault="00195C73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1125   אשפוזים 1995</w:t>
      </w:r>
    </w:p>
    <w:p w:rsidR="00195C73" w:rsidRDefault="00195C73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1127   תמותת תינוקות 1996-1993 מאפיינים דמוגרפיים- חברתיים</w:t>
      </w:r>
    </w:p>
    <w:p w:rsidR="00195C73" w:rsidRDefault="00195C73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1136   סקר בריאות, אפריל 1996-מרס 1997 ,ממצאים כלליים</w:t>
      </w:r>
    </w:p>
    <w:p w:rsidR="00195C73" w:rsidRDefault="00195C73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1144   פרופיל דמוגרפי-בריאותי של היישובים בישראל, 1997-1993</w:t>
      </w:r>
    </w:p>
    <w:p w:rsidR="008E2C11" w:rsidRDefault="008E2C11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>1177   סטטיסטיקה אבחנתית של אשפוזים 1993</w:t>
      </w:r>
    </w:p>
    <w:p w:rsidR="008E2C11" w:rsidRDefault="008E2C11" w:rsidP="00960290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1200   סקר בריאות, אוקטובר 1999-ספטמבר 2000 ממצאים כלליים </w:t>
      </w:r>
    </w:p>
    <w:p w:rsidR="008E2C11" w:rsidRPr="003827FE" w:rsidRDefault="003827FE" w:rsidP="00960290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</w:t>
      </w:r>
      <w:r w:rsidR="008E2C11">
        <w:rPr>
          <w:rFonts w:hint="cs"/>
          <w:rtl/>
        </w:rPr>
        <w:t xml:space="preserve">     </w:t>
      </w:r>
      <w:r w:rsidR="008E2C11" w:rsidRPr="003827FE">
        <w:rPr>
          <w:rFonts w:hint="cs"/>
          <w:b/>
          <w:bCs/>
          <w:sz w:val="24"/>
          <w:szCs w:val="24"/>
          <w:rtl/>
        </w:rPr>
        <w:t>תרבות, בידור וספורט</w:t>
      </w:r>
    </w:p>
    <w:p w:rsidR="008E2C11" w:rsidRDefault="008E2C11" w:rsidP="00960290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1029   דפוסי השימוש בזמן בישראל, ממצאים נוספים מסקר תקצוב זמן 1991/92</w:t>
      </w:r>
    </w:p>
    <w:p w:rsidR="008E2C11" w:rsidRDefault="008E2C11" w:rsidP="00960290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1166   ספריות ציבוריות 1998</w:t>
      </w:r>
    </w:p>
    <w:p w:rsidR="008E2C11" w:rsidRDefault="008E2C11" w:rsidP="00960290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1187   סקר הרגלי קריאה, בילוי וספורט 1999</w:t>
      </w:r>
    </w:p>
    <w:p w:rsidR="008E2C11" w:rsidRPr="003827FE" w:rsidRDefault="003827FE" w:rsidP="003827FE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 </w:t>
      </w:r>
      <w:r w:rsidR="008E2C11">
        <w:rPr>
          <w:rFonts w:hint="cs"/>
          <w:rtl/>
        </w:rPr>
        <w:t xml:space="preserve">  </w:t>
      </w:r>
      <w:r w:rsidR="008E2C11" w:rsidRPr="003827FE">
        <w:rPr>
          <w:rFonts w:hint="cs"/>
          <w:b/>
          <w:bCs/>
          <w:sz w:val="24"/>
          <w:szCs w:val="24"/>
          <w:rtl/>
        </w:rPr>
        <w:t>רמת חיים</w:t>
      </w:r>
    </w:p>
    <w:p w:rsidR="008E2C11" w:rsidRDefault="008E2C11" w:rsidP="00960290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</w:t>
      </w:r>
      <w:r w:rsidR="0046695B">
        <w:rPr>
          <w:rFonts w:hint="cs"/>
          <w:rtl/>
        </w:rPr>
        <w:t xml:space="preserve">1048   צפיפות דיור בישראל 1995 </w:t>
      </w:r>
    </w:p>
    <w:p w:rsidR="0046695B" w:rsidRDefault="0046695B" w:rsidP="00960290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</w:t>
      </w:r>
      <w:r w:rsidR="00CB53DC">
        <w:rPr>
          <w:rFonts w:hint="cs"/>
          <w:rtl/>
        </w:rPr>
        <w:t>1075   צפיפות דיור בישראל 1996</w:t>
      </w:r>
    </w:p>
    <w:p w:rsidR="008E2C11" w:rsidRDefault="00CB53DC" w:rsidP="00CB53D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1118   אפיון הרשויות המקומיות ודירוגן לפי רמה חברתית-כלכלית של האוכלוסייה ב1999</w:t>
      </w:r>
    </w:p>
    <w:p w:rsidR="00CB53DC" w:rsidRDefault="00CB53DC" w:rsidP="00CB53DC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                     ע"פ מפקד האוכלוסין והדיור 1995</w:t>
      </w:r>
    </w:p>
    <w:p w:rsidR="00CB53DC" w:rsidRDefault="00E940A6" w:rsidP="00CB53D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1122  </w:t>
      </w:r>
      <w:r w:rsidR="00DB448C">
        <w:rPr>
          <w:rFonts w:hint="cs"/>
          <w:rtl/>
        </w:rPr>
        <w:t xml:space="preserve">  צפיפות דיור של משקי בית בישראל, 1998-1997</w:t>
      </w:r>
    </w:p>
    <w:p w:rsidR="00DB448C" w:rsidRDefault="00DB448C" w:rsidP="00CB53D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1147   סקר הוצאות משקי בית, סיכומים כלליים 1998-1997 </w:t>
      </w:r>
    </w:p>
    <w:p w:rsidR="00DB448C" w:rsidRDefault="00DB448C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1153   סקר הוצאות משקי בית 1999 סיכומים כלליים</w:t>
      </w:r>
    </w:p>
    <w:p w:rsidR="00DB448C" w:rsidRDefault="00DB448C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1156   סקר הוצאות משק הבית 1999 </w:t>
      </w:r>
      <w:r>
        <w:rPr>
          <w:rtl/>
        </w:rPr>
        <w:t>–</w:t>
      </w:r>
      <w:r>
        <w:rPr>
          <w:rFonts w:hint="cs"/>
          <w:rtl/>
        </w:rPr>
        <w:t xml:space="preserve"> משקי בית של עולים</w:t>
      </w:r>
    </w:p>
    <w:p w:rsidR="00E143B1" w:rsidRDefault="00E143B1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1174   סקר הוצאות משקי בית 2000 סיכומים כלליים</w:t>
      </w:r>
    </w:p>
    <w:p w:rsidR="00E143B1" w:rsidRDefault="00E143B1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1201   סקר הוצאות משקי בית  2001 סיכומים כלליים</w:t>
      </w:r>
    </w:p>
    <w:p w:rsidR="00E143B1" w:rsidRDefault="00E143B1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1202   סקר הכנסות 2001</w:t>
      </w:r>
    </w:p>
    <w:p w:rsidR="00E143B1" w:rsidRDefault="00E143B1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1217   סקר הוצאות משקי בית 2002 סיכומים כלליים</w:t>
      </w:r>
    </w:p>
    <w:p w:rsidR="00E143B1" w:rsidRDefault="00E143B1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</w:t>
      </w:r>
      <w:r w:rsidR="00B613B3">
        <w:rPr>
          <w:rFonts w:hint="cs"/>
          <w:rtl/>
        </w:rPr>
        <w:t xml:space="preserve">1220   סקר הכנסות 2002 </w:t>
      </w:r>
    </w:p>
    <w:p w:rsidR="00B613B3" w:rsidRPr="009A2A91" w:rsidRDefault="00A31CF5" w:rsidP="00DB448C">
      <w:pPr>
        <w:spacing w:line="36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        </w:t>
      </w:r>
      <w:r w:rsidR="00B613B3">
        <w:rPr>
          <w:rFonts w:hint="cs"/>
          <w:rtl/>
        </w:rPr>
        <w:t xml:space="preserve">      </w:t>
      </w:r>
      <w:r w:rsidR="00B613B3" w:rsidRPr="003827FE">
        <w:rPr>
          <w:rFonts w:hint="cs"/>
          <w:b/>
          <w:bCs/>
          <w:sz w:val="24"/>
          <w:szCs w:val="24"/>
          <w:rtl/>
        </w:rPr>
        <w:t>שוק העבודה</w:t>
      </w:r>
    </w:p>
    <w:p w:rsidR="00B613B3" w:rsidRDefault="00B613B3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1057   </w:t>
      </w:r>
      <w:r w:rsidR="00D6729E">
        <w:rPr>
          <w:rFonts w:hint="cs"/>
          <w:rtl/>
        </w:rPr>
        <w:t>סקרי כוח אדם 1995</w:t>
      </w:r>
    </w:p>
    <w:p w:rsidR="00491087" w:rsidRDefault="00491087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1080   סקרי כוח אדם 1996 </w:t>
      </w:r>
    </w:p>
    <w:p w:rsidR="00491087" w:rsidRDefault="00491087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1100   סקרי כוח אדם 1997 </w:t>
      </w:r>
    </w:p>
    <w:p w:rsidR="00491087" w:rsidRDefault="00491087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1104   סקרי כוח אדם 1998 </w:t>
      </w:r>
    </w:p>
    <w:p w:rsidR="00491087" w:rsidRDefault="00491087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1146   נשים בכוח העבודה בישראל 1998-1997 </w:t>
      </w:r>
    </w:p>
    <w:p w:rsidR="00491087" w:rsidRDefault="00491087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1152   סקרי כוח אדם 1999 </w:t>
      </w:r>
    </w:p>
    <w:p w:rsidR="00491087" w:rsidRDefault="00DE7C24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1176   סקרי כוח אדם 2000 </w:t>
      </w:r>
    </w:p>
    <w:p w:rsidR="00DE7C24" w:rsidRDefault="00DE7C24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1199   סקרי כוח אדם 2001 </w:t>
      </w:r>
    </w:p>
    <w:p w:rsidR="00DE7C24" w:rsidRDefault="00DE7C24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1218   סקרי כוח אדם 2002</w:t>
      </w:r>
    </w:p>
    <w:p w:rsidR="00DE7C24" w:rsidRDefault="00DE7C24" w:rsidP="00DB448C">
      <w:pPr>
        <w:spacing w:line="360" w:lineRule="auto"/>
        <w:rPr>
          <w:rtl/>
        </w:rPr>
      </w:pPr>
      <w:r>
        <w:rPr>
          <w:rFonts w:hint="cs"/>
          <w:rtl/>
        </w:rPr>
        <w:t xml:space="preserve">          1224   משק בית ומשפחות: תכונות דמוגרפיות 2000-1999 ,על פי סקרי כוח אדם</w:t>
      </w:r>
    </w:p>
    <w:p w:rsidR="00ED05A7" w:rsidRPr="009A2A91" w:rsidRDefault="003827FE" w:rsidP="003827FE">
      <w:pPr>
        <w:spacing w:line="36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             </w:t>
      </w:r>
      <w:r w:rsidR="00ED05A7" w:rsidRPr="003827FE">
        <w:rPr>
          <w:rFonts w:hint="cs"/>
          <w:b/>
          <w:bCs/>
          <w:sz w:val="24"/>
          <w:szCs w:val="24"/>
          <w:rtl/>
        </w:rPr>
        <w:t>חשבונות לאומיים</w:t>
      </w:r>
    </w:p>
    <w:p w:rsidR="00ED05A7" w:rsidRDefault="00ED05A7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1040    לוחות תשומה -תפוקה  1990</w:t>
      </w:r>
    </w:p>
    <w:p w:rsidR="00ED05A7" w:rsidRDefault="00ED05A7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1042   חשבונות לאומיים לישראל 1995-1950</w:t>
      </w:r>
    </w:p>
    <w:p w:rsidR="00ED05A7" w:rsidRDefault="00ED05A7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1049   השפעת העברות בעין על התפלגות  ההכנסות</w:t>
      </w:r>
    </w:p>
    <w:p w:rsidR="00ED05A7" w:rsidRDefault="00EE3E44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1053   ההוצאה  הלאומית למחר ופיתוח אזרחי 1993-1989 </w:t>
      </w:r>
      <w:r w:rsidR="00450E48">
        <w:rPr>
          <w:rFonts w:hint="cs"/>
          <w:rtl/>
        </w:rPr>
        <w:t xml:space="preserve">ואומדן מוקדם ל-1994 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         1072   ההוצאה הלאומית לתרבות, לבידור ולספורט 1996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1077   סקר הכנסות והוצאות של מוסדות ללא כוונת רווח 1996-1980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1078   ההוצאה הלאומית לחינוך 1996-1962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  1086   ההוצאה הלאומית למחקר ופיתוח אזרחי 1997-1989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1090    לוחות תשומה </w:t>
      </w:r>
      <w:r>
        <w:rPr>
          <w:rtl/>
        </w:rPr>
        <w:t>–</w:t>
      </w:r>
      <w:r>
        <w:rPr>
          <w:rFonts w:hint="cs"/>
          <w:rtl/>
        </w:rPr>
        <w:t>תפוקה  1992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1094   ההוצאה הלאומית לתרבות, לבידור ולספורט 1997-1984/85</w:t>
      </w:r>
    </w:p>
    <w:p w:rsidR="00450E48" w:rsidRDefault="00450E48" w:rsidP="00ED05A7">
      <w:pPr>
        <w:spacing w:line="360" w:lineRule="auto"/>
        <w:rPr>
          <w:rtl/>
        </w:rPr>
      </w:pPr>
      <w:r>
        <w:rPr>
          <w:rFonts w:hint="cs"/>
          <w:rtl/>
        </w:rPr>
        <w:t xml:space="preserve">         </w:t>
      </w:r>
      <w:r w:rsidR="00191A4D">
        <w:rPr>
          <w:rFonts w:hint="cs"/>
          <w:rtl/>
        </w:rPr>
        <w:t>1097   חשבונות לאומיים לישראל 1997-1950</w:t>
      </w:r>
    </w:p>
    <w:p w:rsidR="00191A4D" w:rsidRDefault="00191A4D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1099   </w:t>
      </w:r>
      <w:r w:rsidR="000E39A9">
        <w:rPr>
          <w:rFonts w:hint="cs"/>
          <w:rtl/>
        </w:rPr>
        <w:t>השקעה גולמית מקומית בנכסים קבועים 1997-1950</w:t>
      </w:r>
    </w:p>
    <w:p w:rsidR="000E39A9" w:rsidRDefault="000E39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1102   ההוצאה הלאומית לחינוך 1997-1962</w:t>
      </w:r>
    </w:p>
    <w:p w:rsidR="000E39A9" w:rsidRDefault="000E39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1121   ההוצאה הלאומית מו"פ אזרחי 1998-1989</w:t>
      </w:r>
    </w:p>
    <w:p w:rsidR="000E39A9" w:rsidRDefault="000E39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1128   ההוצאה הלאומית לתרבות, לבידור ולספורט 1998-1984/85</w:t>
      </w:r>
    </w:p>
    <w:p w:rsidR="000E39A9" w:rsidRDefault="000E39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</w:t>
      </w:r>
      <w:r w:rsidR="001A3AA9">
        <w:rPr>
          <w:rFonts w:hint="cs"/>
          <w:rtl/>
        </w:rPr>
        <w:t>1133   ההוצאה הלאומית לחינוך 1998-1962</w:t>
      </w:r>
    </w:p>
    <w:p w:rsidR="001A3AA9" w:rsidRDefault="001A3A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1148   ההוצאה הלאומית לבריאות 1999-1962</w:t>
      </w:r>
    </w:p>
    <w:p w:rsidR="001A3AA9" w:rsidRDefault="001A3A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1149   ההוצאה הלאומית למו"פ אזרחי 1999-1989 </w:t>
      </w:r>
    </w:p>
    <w:p w:rsidR="001A3AA9" w:rsidRDefault="001A3A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1151   </w:t>
      </w:r>
      <w:r w:rsidR="003827FE">
        <w:rPr>
          <w:rFonts w:hint="cs"/>
          <w:rtl/>
        </w:rPr>
        <w:t>פרויקט</w:t>
      </w:r>
      <w:r>
        <w:rPr>
          <w:rFonts w:hint="cs"/>
          <w:rtl/>
        </w:rPr>
        <w:t xml:space="preserve"> ההשוואה הבין-לאומית של התוצר המקומי הגולמי (תמ"ג) ומרכיביו ההוצאה</w:t>
      </w:r>
    </w:p>
    <w:p w:rsidR="001A3AA9" w:rsidRDefault="001A3A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      </w:t>
      </w:r>
      <w:r w:rsidR="00126B68">
        <w:rPr>
          <w:rFonts w:hint="cs"/>
          <w:rtl/>
        </w:rPr>
        <w:t>העיקרית במונחי שיווי כוח קנייה (</w:t>
      </w:r>
      <w:r w:rsidR="00126B68">
        <w:t>PPP</w:t>
      </w:r>
      <w:r w:rsidR="00126B68">
        <w:rPr>
          <w:rFonts w:hint="cs"/>
          <w:rtl/>
        </w:rPr>
        <w:t>) 1996</w:t>
      </w:r>
    </w:p>
    <w:p w:rsidR="00126B68" w:rsidRDefault="00126B68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 1161   ההוצאה הלאומית לחינוך 1999-1962</w:t>
      </w:r>
    </w:p>
    <w:p w:rsidR="00126B68" w:rsidRDefault="00126B68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 1163   ההוצאה הלאומית לתרבות, לבידור ולספורט 2000-1984/85</w:t>
      </w:r>
    </w:p>
    <w:p w:rsidR="00126B68" w:rsidRDefault="00126B68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1167    ההוצאה הלאומית למו"פ אזרחי, 2000-1989 </w:t>
      </w:r>
    </w:p>
    <w:p w:rsidR="00126B68" w:rsidRDefault="00126B68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1168   חשבונות המאזן הלאומי 1995</w:t>
      </w:r>
    </w:p>
    <w:p w:rsidR="00573CDF" w:rsidRDefault="00573CDF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</w:t>
      </w:r>
      <w:r w:rsidR="00FF7AA7">
        <w:rPr>
          <w:rFonts w:hint="cs"/>
          <w:rtl/>
        </w:rPr>
        <w:t xml:space="preserve"> 1090   לוחות תשומה-תפוקה , 1992</w:t>
      </w:r>
    </w:p>
    <w:p w:rsidR="00FF7AA7" w:rsidRDefault="00FF7AA7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1094   ההוצאה הלאומית לתרבות, לבידור ולספורט 1997-1984/85</w:t>
      </w:r>
    </w:p>
    <w:p w:rsidR="00FC45FC" w:rsidRDefault="00FC45FC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</w:t>
      </w:r>
      <w:r w:rsidR="00DD6491">
        <w:rPr>
          <w:rFonts w:hint="cs"/>
          <w:rtl/>
        </w:rPr>
        <w:t xml:space="preserve">1097   חשבונות לאומיים לישראל 1997-1950 </w:t>
      </w:r>
    </w:p>
    <w:p w:rsidR="00DD6491" w:rsidRDefault="00DD6491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1099   השקעה גולמית מקומית בנכסים קבועים 1997-1950 </w:t>
      </w:r>
    </w:p>
    <w:p w:rsidR="00DD6491" w:rsidRDefault="00DD6491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1102   ההוצאה הלאומית לחינוך 1997-1962</w:t>
      </w:r>
    </w:p>
    <w:p w:rsidR="00342C34" w:rsidRDefault="00342C34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 1121   ההוצאה הלאומית למו"פ אזרחי 1998-1989 </w:t>
      </w:r>
    </w:p>
    <w:p w:rsidR="00342C34" w:rsidRDefault="00342C34" w:rsidP="00126B68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      1128   ההוצאה הלאומית  לתרבות, לבידור ולספורט 1998-1984/85 </w:t>
      </w:r>
    </w:p>
    <w:p w:rsidR="00DE2436" w:rsidRDefault="00DE2436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1133   ההוצאה הלאומית לחינוך 1998-1962</w:t>
      </w:r>
    </w:p>
    <w:p w:rsidR="00DE2436" w:rsidRDefault="00DE2436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1148   ההוצאה הלאומית לבריאות 1999-1962</w:t>
      </w:r>
    </w:p>
    <w:p w:rsidR="00DE2436" w:rsidRDefault="00DE2436" w:rsidP="00126B68">
      <w:pPr>
        <w:spacing w:line="360" w:lineRule="auto"/>
        <w:rPr>
          <w:rtl/>
        </w:rPr>
      </w:pPr>
      <w:r>
        <w:rPr>
          <w:rFonts w:hint="cs"/>
          <w:rtl/>
        </w:rPr>
        <w:t xml:space="preserve">       1149   ההוצאה הלאומית</w:t>
      </w:r>
      <w:r w:rsidR="00E644AF">
        <w:rPr>
          <w:rFonts w:hint="cs"/>
          <w:rtl/>
        </w:rPr>
        <w:t xml:space="preserve"> למו"פ אזרחי 1999-1989 </w:t>
      </w:r>
    </w:p>
    <w:p w:rsidR="005872C4" w:rsidRDefault="00E644AF" w:rsidP="003827FE">
      <w:pPr>
        <w:spacing w:line="360" w:lineRule="auto"/>
        <w:rPr>
          <w:rtl/>
        </w:rPr>
      </w:pPr>
      <w:r>
        <w:rPr>
          <w:rFonts w:hint="cs"/>
          <w:rtl/>
        </w:rPr>
        <w:t xml:space="preserve">     1151   פרויקט ההשוואה הבין לאומית</w:t>
      </w:r>
      <w:r w:rsidR="00286524">
        <w:rPr>
          <w:rFonts w:hint="cs"/>
          <w:rtl/>
        </w:rPr>
        <w:t xml:space="preserve"> של התוצר המקומי הגולמי (תמ"ג) ומרכיביו ההוצאה</w:t>
      </w:r>
    </w:p>
    <w:p w:rsidR="00286524" w:rsidRDefault="00286524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1161   ההוצאה הלאומית לחינוך 1999-1962</w:t>
      </w:r>
    </w:p>
    <w:p w:rsidR="00286524" w:rsidRDefault="00286524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1163   ההוצאה הלאומית לתרבות,</w:t>
      </w:r>
      <w:r w:rsidR="00A70521">
        <w:rPr>
          <w:rFonts w:hint="cs"/>
          <w:rtl/>
        </w:rPr>
        <w:t xml:space="preserve"> </w:t>
      </w:r>
      <w:r>
        <w:rPr>
          <w:rFonts w:hint="cs"/>
          <w:rtl/>
        </w:rPr>
        <w:t>בידור ולספורט 2000-1984/85</w:t>
      </w:r>
    </w:p>
    <w:p w:rsidR="00286524" w:rsidRDefault="00286524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1167   ההוצאה הלאומית למו"פ אזרחי, 2000-1989</w:t>
      </w:r>
    </w:p>
    <w:p w:rsidR="00286524" w:rsidRDefault="00286524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1168   </w:t>
      </w:r>
      <w:r w:rsidR="00FF5B0F">
        <w:rPr>
          <w:rFonts w:hint="cs"/>
          <w:rtl/>
        </w:rPr>
        <w:t>חשבונות המאזן הלאומי 1995</w:t>
      </w:r>
    </w:p>
    <w:p w:rsidR="00FF5B0F" w:rsidRDefault="002E4208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1171   הוצאה הלאומית לבריאות 2000-1962</w:t>
      </w:r>
    </w:p>
    <w:p w:rsidR="002E4208" w:rsidRDefault="002E4208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1175   לוחות תשומה-תפוקה 1995</w:t>
      </w:r>
    </w:p>
    <w:p w:rsidR="002E4208" w:rsidRDefault="002E4208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 1190   ההוצאה הלאומית למו"פ אזרחי 2001-1989</w:t>
      </w:r>
    </w:p>
    <w:p w:rsidR="002E4208" w:rsidRDefault="002E4208" w:rsidP="00286524">
      <w:pPr>
        <w:spacing w:line="360" w:lineRule="auto"/>
        <w:rPr>
          <w:rtl/>
        </w:rPr>
      </w:pPr>
      <w:r>
        <w:rPr>
          <w:rFonts w:hint="cs"/>
          <w:rtl/>
        </w:rPr>
        <w:t xml:space="preserve">   1191   ההוצאה הלאומית לבריאות, 2001-1962</w:t>
      </w:r>
    </w:p>
    <w:p w:rsidR="002E4208" w:rsidRDefault="002E4208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1192   ההוצאה הלאומית לתרבות, לבידור  ולספורט 2001-1984/1985</w:t>
      </w:r>
    </w:p>
    <w:p w:rsidR="00AA08E7" w:rsidRDefault="00AA08E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1196   ההוצאה הלאומית לחינוך 2000-1962</w:t>
      </w:r>
    </w:p>
    <w:p w:rsidR="00AA08E7" w:rsidRDefault="00AA08E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1211   </w:t>
      </w:r>
      <w:r w:rsidR="00A70521">
        <w:rPr>
          <w:rFonts w:hint="cs"/>
          <w:rtl/>
        </w:rPr>
        <w:t>ההוצאה הלאומית לבריאות 2002-1962</w:t>
      </w:r>
    </w:p>
    <w:p w:rsidR="00A70521" w:rsidRDefault="00A7052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1212   ההוצאה הלאומית למחקר ופיתוח אזרחי 2000-1989</w:t>
      </w:r>
    </w:p>
    <w:p w:rsidR="00A70521" w:rsidRDefault="00A7052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1214   ההוצאה הלאומית לתרבות, לבידור ולספורט 2002-1984/85</w:t>
      </w:r>
    </w:p>
    <w:p w:rsidR="00A70521" w:rsidRDefault="005872C4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1216   ההוצאה הלאומית לחינוך 2001-1962</w:t>
      </w:r>
    </w:p>
    <w:p w:rsidR="005872C4" w:rsidRDefault="005872C4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1219   ההוצאה לצריכה פרטית לפי ענף כלכלי 2002-1995</w:t>
      </w:r>
    </w:p>
    <w:p w:rsidR="00EE5A5B" w:rsidRDefault="00EE5A5B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1236   </w:t>
      </w:r>
      <w:r w:rsidR="009C1F67">
        <w:rPr>
          <w:rFonts w:hint="cs"/>
          <w:rtl/>
        </w:rPr>
        <w:t>ההוצאה הלאומית לבריאות 2003-1962</w:t>
      </w:r>
    </w:p>
    <w:p w:rsidR="009C1F67" w:rsidRDefault="009C1F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1239   ההוצאה הלאומית לתרבות, לבידור ולספורט 2003-1984/85</w:t>
      </w:r>
    </w:p>
    <w:p w:rsidR="009C1F67" w:rsidRDefault="009C1F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1240   ההוצאה לצריכה פרטית לפי ענף כלכלי, 2003-1995 (רק באינטרנט)</w:t>
      </w:r>
    </w:p>
    <w:p w:rsidR="003827FE" w:rsidRDefault="003827FE" w:rsidP="002E4208">
      <w:pPr>
        <w:spacing w:line="360" w:lineRule="auto"/>
        <w:rPr>
          <w:rtl/>
        </w:rPr>
      </w:pPr>
    </w:p>
    <w:p w:rsidR="009A2A91" w:rsidRDefault="009A2A91" w:rsidP="002E4208">
      <w:pPr>
        <w:spacing w:line="360" w:lineRule="auto"/>
        <w:rPr>
          <w:rtl/>
        </w:rPr>
      </w:pPr>
    </w:p>
    <w:p w:rsidR="003827FE" w:rsidRDefault="003827FE" w:rsidP="002E4208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 </w:t>
      </w:r>
      <w:r w:rsidR="009A2A91">
        <w:rPr>
          <w:rFonts w:hint="cs"/>
          <w:rtl/>
        </w:rPr>
        <w:t xml:space="preserve">   </w:t>
      </w:r>
      <w:r w:rsidR="009A2A91" w:rsidRPr="009A2A91">
        <w:rPr>
          <w:rFonts w:hint="cs"/>
          <w:sz w:val="24"/>
          <w:szCs w:val="24"/>
          <w:rtl/>
        </w:rPr>
        <w:t xml:space="preserve"> </w:t>
      </w:r>
    </w:p>
    <w:p w:rsidR="009A2A91" w:rsidRPr="003827FE" w:rsidRDefault="00D90B10" w:rsidP="002E4208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  </w:t>
      </w:r>
      <w:bookmarkStart w:id="0" w:name="_GoBack"/>
      <w:bookmarkEnd w:id="0"/>
      <w:r w:rsidR="009A2A91" w:rsidRPr="003827FE">
        <w:rPr>
          <w:rFonts w:hint="cs"/>
          <w:b/>
          <w:bCs/>
          <w:sz w:val="24"/>
          <w:szCs w:val="24"/>
          <w:rtl/>
        </w:rPr>
        <w:t>תחבורה וביטוח בדרכים</w:t>
      </w:r>
    </w:p>
    <w:p w:rsidR="008F7693" w:rsidRDefault="00B5110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1032   כלי רכב מנועיים- מצבה ליום 31.12.1995</w:t>
      </w:r>
    </w:p>
    <w:p w:rsidR="00B51101" w:rsidRDefault="00B5110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1034   תאונות דרכים עם נפגעים 1995- חלק ב': תאונות בדרכים לא עירוניות</w:t>
      </w:r>
    </w:p>
    <w:p w:rsidR="00B51101" w:rsidRDefault="00B5110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1041   תאונות דרכים</w:t>
      </w:r>
      <w:r w:rsidR="0016244A">
        <w:rPr>
          <w:rFonts w:hint="cs"/>
          <w:rtl/>
        </w:rPr>
        <w:t xml:space="preserve"> עם נפגעים 1995 </w:t>
      </w:r>
      <w:r w:rsidR="0016244A">
        <w:rPr>
          <w:rtl/>
        </w:rPr>
        <w:t>–</w:t>
      </w:r>
      <w:r w:rsidR="0016244A">
        <w:rPr>
          <w:rFonts w:hint="cs"/>
          <w:rtl/>
        </w:rPr>
        <w:t xml:space="preserve"> חלק א': סיכומים כלליים</w:t>
      </w:r>
    </w:p>
    <w:p w:rsidR="0016244A" w:rsidRDefault="0016244A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1065   כלי רכב מנועיים מצבה ליום 31.12.1996</w:t>
      </w:r>
    </w:p>
    <w:p w:rsidR="0016244A" w:rsidRDefault="0016244A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1069   תאונות דרכים עם נפגעים 1996- חלק ב': תאונות בדרכים לא עירוניות</w:t>
      </w:r>
    </w:p>
    <w:p w:rsidR="0016244A" w:rsidRDefault="0016244A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1071   תאונות  דרכים  עם נפגעים 1996 </w:t>
      </w:r>
      <w:r>
        <w:rPr>
          <w:rtl/>
        </w:rPr>
        <w:t>–</w:t>
      </w:r>
      <w:r>
        <w:rPr>
          <w:rFonts w:hint="cs"/>
          <w:rtl/>
        </w:rPr>
        <w:t xml:space="preserve"> חלק א': סיכומים כלליים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1088   תאונות דרכים עם נפגעים 1997- חלק א': סיכומים כלליים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1089   תאונות דרכים עם נפגעים 1997 </w:t>
      </w:r>
      <w:r>
        <w:rPr>
          <w:rtl/>
        </w:rPr>
        <w:t>–</w:t>
      </w:r>
      <w:r>
        <w:rPr>
          <w:rFonts w:hint="cs"/>
          <w:rtl/>
        </w:rPr>
        <w:t>חלק ב': תאונות בדרכים לא עירוניות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1093   כלי רכב מנועיים- מצבה ליום 31.12.1997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1111   כלי רכב מנועיים- מצבה ליום 31.12.1998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1113   תאונות דרכים עם נפגעים 1998 חלק א': סיכומים כלליים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1114   תאונות דרכים עם נפגעים 1998 חלק ב': תאונות בדרכים לא עירוניות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1138   כלי רכב מנועיים- מצבה ליום 31.12.1999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1139   תאונות דרכים עם נפגעים  1999 חלק א': סיכומים כלליים</w:t>
      </w:r>
    </w:p>
    <w:p w:rsidR="00701867" w:rsidRDefault="00701867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1140   תאונות דרכים עם נפגעים 1999  חלק ב':</w:t>
      </w:r>
      <w:r w:rsidR="00962BC8">
        <w:rPr>
          <w:rFonts w:hint="cs"/>
          <w:rtl/>
        </w:rPr>
        <w:t xml:space="preserve"> תאונות בדרכים לא עירוניות</w:t>
      </w:r>
    </w:p>
    <w:p w:rsidR="00962BC8" w:rsidRDefault="00962BC8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</w:t>
      </w:r>
      <w:r w:rsidR="00596080">
        <w:rPr>
          <w:rFonts w:hint="cs"/>
          <w:rtl/>
        </w:rPr>
        <w:t>1141   סקר הרגלי נסיעה 1996/97</w:t>
      </w:r>
    </w:p>
    <w:p w:rsidR="00596080" w:rsidRDefault="00596080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1157   תאונות דרכים עם נפגעים 2000  חלק א': סיכומים כלליים</w:t>
      </w:r>
    </w:p>
    <w:p w:rsidR="00596080" w:rsidRDefault="00596080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1158   תאונות דרכים עם נפגעים 2000  חלק ב': תאונות בדרכים לא עירוניות</w:t>
      </w:r>
    </w:p>
    <w:p w:rsidR="00596080" w:rsidRDefault="00596080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1159   כלי רכב מנועיים- מצבה ליום 31.12.2000</w:t>
      </w:r>
    </w:p>
    <w:p w:rsidR="00596080" w:rsidRDefault="00596080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1179   תאונות דרכים עם נפגעים 2001  חלק א': סיכומים כלליים</w:t>
      </w:r>
    </w:p>
    <w:p w:rsidR="00596080" w:rsidRDefault="00596080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</w:t>
      </w:r>
      <w:r w:rsidR="008F4B13">
        <w:rPr>
          <w:rFonts w:hint="cs"/>
          <w:rtl/>
        </w:rPr>
        <w:t>1180   תאונות דרכים עם נפגעים 2001  חלק ב': תאונות בדרכים לא עירוניות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1184   כלי רכב מנועיים- מצבה ליום  31.12.2001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1204   תאונות דרכים עם נפגעים 2002 </w:t>
      </w:r>
      <w:r>
        <w:rPr>
          <w:rtl/>
        </w:rPr>
        <w:t>–</w:t>
      </w:r>
      <w:r>
        <w:rPr>
          <w:rFonts w:hint="cs"/>
          <w:rtl/>
        </w:rPr>
        <w:t xml:space="preserve"> חלק א': סיכומים כלליים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1205   תאונות דרכים עם נפגעים 2002 -  חלק ב': תאונות בדרכים לא עירוניות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1206   כלי רכב מנועיים- מצבה ליום 31.12.2002 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1225   תאונות דרכים עם נפגעים 2003 </w:t>
      </w:r>
      <w:r>
        <w:rPr>
          <w:rtl/>
        </w:rPr>
        <w:t>–</w:t>
      </w:r>
      <w:r>
        <w:rPr>
          <w:rFonts w:hint="cs"/>
          <w:rtl/>
        </w:rPr>
        <w:t xml:space="preserve"> חלק א': סיכומים כלליים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1228   תאונות דרכים עם נפגעים 2003 -  חלק ב': תאונות בדרכים לא עירוניות</w:t>
      </w:r>
    </w:p>
    <w:p w:rsidR="008F4B13" w:rsidRDefault="008F4B13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1229   כלי רכב מנועיים- מצבה ליום 31.12.2003 </w:t>
      </w:r>
    </w:p>
    <w:p w:rsidR="00D617C9" w:rsidRPr="003827FE" w:rsidRDefault="00D617C9" w:rsidP="00596080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    </w:t>
      </w:r>
      <w:r w:rsidRPr="003827FE">
        <w:rPr>
          <w:rFonts w:hint="cs"/>
          <w:b/>
          <w:bCs/>
          <w:sz w:val="24"/>
          <w:szCs w:val="24"/>
          <w:rtl/>
        </w:rPr>
        <w:t>בחירות כנסת וממשל</w:t>
      </w:r>
    </w:p>
    <w:p w:rsidR="00D617C9" w:rsidRDefault="00D617C9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 </w:t>
      </w:r>
      <w:r w:rsidR="0062625D">
        <w:rPr>
          <w:rFonts w:hint="cs"/>
          <w:rtl/>
        </w:rPr>
        <w:t>1054   תוצאות  הבחירות לכנסת ה-14 , 29.5.1996 כרך א'</w:t>
      </w:r>
    </w:p>
    <w:p w:rsidR="0062625D" w:rsidRDefault="0062625D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 1055   תוצאות  הבחירות לכנסת  ה-14 , 29.5.1996 כרך ב'-פירוט לפי קלפיות</w:t>
      </w:r>
    </w:p>
    <w:p w:rsidR="0062625D" w:rsidRDefault="0062625D" w:rsidP="00596080">
      <w:pPr>
        <w:spacing w:line="360" w:lineRule="auto"/>
        <w:rPr>
          <w:rtl/>
        </w:rPr>
      </w:pPr>
      <w:r>
        <w:rPr>
          <w:rFonts w:hint="cs"/>
          <w:rtl/>
        </w:rPr>
        <w:t xml:space="preserve">   1112   תוצאות הבחירות לרשויות מקומיות, כ"א בחשוון תשנ"א 10.11.1998 </w:t>
      </w:r>
    </w:p>
    <w:p w:rsidR="00B94D25" w:rsidRPr="003827FE" w:rsidRDefault="00B94D25" w:rsidP="00596080">
      <w:pPr>
        <w:spacing w:line="360" w:lineRule="auto"/>
        <w:rPr>
          <w:b/>
          <w:bCs/>
          <w:sz w:val="24"/>
          <w:szCs w:val="24"/>
          <w:rtl/>
        </w:rPr>
      </w:pPr>
      <w:r w:rsidRPr="000F6F96">
        <w:rPr>
          <w:rFonts w:hint="cs"/>
          <w:rtl/>
        </w:rPr>
        <w:t xml:space="preserve">             </w:t>
      </w:r>
      <w:r w:rsidRPr="003827FE">
        <w:rPr>
          <w:rFonts w:hint="cs"/>
          <w:b/>
          <w:bCs/>
          <w:sz w:val="24"/>
          <w:szCs w:val="24"/>
          <w:rtl/>
        </w:rPr>
        <w:t>אוכלוסייה</w:t>
      </w:r>
    </w:p>
    <w:p w:rsidR="00B94D25" w:rsidRPr="000F6F96" w:rsidRDefault="00B94D25" w:rsidP="00596080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1035   אוכלוסיית עולי ברית המועצות לשעבר 1994 </w:t>
      </w:r>
      <w:r w:rsidRPr="000F6F96">
        <w:rPr>
          <w:rtl/>
        </w:rPr>
        <w:t>–</w:t>
      </w:r>
      <w:r w:rsidRPr="000F6F96">
        <w:rPr>
          <w:rFonts w:hint="cs"/>
          <w:rtl/>
        </w:rPr>
        <w:t xml:space="preserve"> מגמות דמוגרפיות </w:t>
      </w:r>
    </w:p>
    <w:p w:rsidR="00B94D25" w:rsidRPr="000F6F96" w:rsidRDefault="00B94D25" w:rsidP="00596080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1037   העלייה לישראל, 1995</w:t>
      </w:r>
    </w:p>
    <w:p w:rsidR="00B94D25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1038   הגירה פנימית בישראל 1993</w:t>
      </w:r>
    </w:p>
    <w:p w:rsidR="00B94D25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1043   המשפחות בישראל 1994</w:t>
      </w:r>
    </w:p>
    <w:p w:rsidR="00B94D25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1052   תנועה טבעית 1993</w:t>
      </w:r>
    </w:p>
    <w:p w:rsidR="00B94D25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1062   המשפחות בישראל 1995 </w:t>
      </w:r>
    </w:p>
    <w:p w:rsidR="00B94D25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1076   אוכלוסיית  עולי ברית המועצות לשעבר, 1995 </w:t>
      </w:r>
      <w:r w:rsidRPr="000F6F96">
        <w:rPr>
          <w:rtl/>
        </w:rPr>
        <w:t>–</w:t>
      </w:r>
      <w:r w:rsidRPr="000F6F96">
        <w:rPr>
          <w:rFonts w:hint="cs"/>
          <w:rtl/>
        </w:rPr>
        <w:t xml:space="preserve"> מגמות דמוגרפיות</w:t>
      </w:r>
    </w:p>
    <w:p w:rsidR="00B94D25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1079   משקי בית בישראל  1996</w:t>
      </w:r>
    </w:p>
    <w:p w:rsidR="005D6059" w:rsidRPr="000F6F96" w:rsidRDefault="00B94D25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1083   תנועה טבעית</w:t>
      </w:r>
      <w:r w:rsidR="00611BF0" w:rsidRPr="000F6F96">
        <w:rPr>
          <w:rFonts w:hint="cs"/>
          <w:rtl/>
        </w:rPr>
        <w:t xml:space="preserve">- חלקים א' </w:t>
      </w:r>
      <w:proofErr w:type="spellStart"/>
      <w:r w:rsidR="00611BF0" w:rsidRPr="000F6F96">
        <w:rPr>
          <w:rFonts w:hint="cs"/>
          <w:rtl/>
        </w:rPr>
        <w:t>וב</w:t>
      </w:r>
      <w:proofErr w:type="spellEnd"/>
      <w:r w:rsidR="00611BF0" w:rsidRPr="000F6F96">
        <w:rPr>
          <w:rFonts w:hint="cs"/>
          <w:rtl/>
        </w:rPr>
        <w:t>': נישואין וגירושין 1994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1085   העלייה לישראל 1996 </w:t>
      </w:r>
    </w:p>
    <w:p w:rsidR="00B94D25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1107   העלייה לישראל 1997</w:t>
      </w:r>
      <w:r w:rsidR="00611BF0" w:rsidRPr="000F6F96">
        <w:rPr>
          <w:rFonts w:hint="cs"/>
          <w:rtl/>
        </w:rPr>
        <w:t xml:space="preserve"> 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1109   הגירה פנימית של עולי התשעים בישראל 1997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1117   תנועה טבעית- נישואין וגירושין 1996-1995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1132   העלייה לישראל 1998 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1145   תנועה טבעית- נישואין וגירושין, 1998-1997 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1173   העלייה לישראל 1999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1182   תכונות דמוגרפיות של האוכלוסייה בישראל 1999-1995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1185   האוכלוסייה האתיופית בישראל: תכונות דמוגרפיות 1999-1996 </w:t>
      </w:r>
    </w:p>
    <w:p w:rsidR="005D6059" w:rsidRPr="000F6F96" w:rsidRDefault="005D605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lastRenderedPageBreak/>
        <w:t xml:space="preserve">   1198   תנועה טבעית: נישואין וגירושין</w:t>
      </w:r>
      <w:r w:rsidR="008725B9" w:rsidRPr="000F6F96">
        <w:rPr>
          <w:rFonts w:hint="cs"/>
          <w:rtl/>
        </w:rPr>
        <w:t xml:space="preserve"> 1999</w:t>
      </w:r>
    </w:p>
    <w:p w:rsidR="008725B9" w:rsidRPr="000F6F96" w:rsidRDefault="008725B9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 1223   בני 60 ומעלה בישראל- ממצאים מתוך סקר שנערך בשנים 1998-1997 </w:t>
      </w:r>
    </w:p>
    <w:p w:rsidR="000F6F96" w:rsidRPr="000F6F96" w:rsidRDefault="003827FE" w:rsidP="00B94D25">
      <w:pPr>
        <w:spacing w:line="36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0F6F96" w:rsidRPr="003827FE">
        <w:rPr>
          <w:rFonts w:hint="cs"/>
          <w:b/>
          <w:bCs/>
          <w:sz w:val="24"/>
          <w:szCs w:val="24"/>
          <w:rtl/>
        </w:rPr>
        <w:t>חינוך והשכלה</w:t>
      </w:r>
    </w:p>
    <w:p w:rsidR="000F6F96" w:rsidRDefault="000F6F96" w:rsidP="00B94D25">
      <w:pPr>
        <w:spacing w:line="360" w:lineRule="auto"/>
        <w:rPr>
          <w:rtl/>
        </w:rPr>
      </w:pPr>
      <w:r w:rsidRPr="000F6F96">
        <w:rPr>
          <w:rFonts w:hint="cs"/>
          <w:rtl/>
        </w:rPr>
        <w:t xml:space="preserve">  1027   רמת ההשכלה של האוכלוסייה בישראל, 1997-1993</w:t>
      </w:r>
    </w:p>
    <w:p w:rsidR="000F6F96" w:rsidRDefault="000F6F96" w:rsidP="00B94D25">
      <w:pPr>
        <w:spacing w:line="360" w:lineRule="auto"/>
        <w:rPr>
          <w:rtl/>
        </w:rPr>
      </w:pPr>
      <w:r>
        <w:rPr>
          <w:rFonts w:hint="cs"/>
          <w:rtl/>
        </w:rPr>
        <w:t xml:space="preserve">   1036   סקר כוחות הוראה, חינוך עברי וערבי- תשנ"ג</w:t>
      </w:r>
    </w:p>
    <w:p w:rsidR="000F6F96" w:rsidRDefault="000F6F96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1045   נבחנים בבחינות בגרות ובבחינות גמר וזכאים לתעודה תשנ"ד</w:t>
      </w:r>
    </w:p>
    <w:p w:rsidR="000F6F96" w:rsidRDefault="000F6F96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1047   מקבלי תואר שלישי, תשמ"ט-</w:t>
      </w:r>
      <w:proofErr w:type="spellStart"/>
      <w:r>
        <w:rPr>
          <w:rFonts w:hint="cs"/>
          <w:rtl/>
        </w:rPr>
        <w:t>תש"ן</w:t>
      </w:r>
      <w:proofErr w:type="spellEnd"/>
      <w:r>
        <w:rPr>
          <w:rFonts w:hint="cs"/>
          <w:rtl/>
        </w:rPr>
        <w:t xml:space="preserve">, סקר מעקב 1995 </w:t>
      </w:r>
    </w:p>
    <w:p w:rsidR="000F6F96" w:rsidRDefault="000F6F96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1056   השתלבות ומהלך לימודים של סטודנ</w:t>
      </w:r>
      <w:r w:rsidR="00F52A4F">
        <w:rPr>
          <w:rFonts w:hint="cs"/>
          <w:rtl/>
        </w:rPr>
        <w:t>טים באוניברסיטאות, מחזורים תשמ"א- תשנ"ד,</w:t>
      </w:r>
    </w:p>
    <w:p w:rsidR="00F52A4F" w:rsidRDefault="00F52A4F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מעקב עד תשנ"ה</w:t>
      </w:r>
    </w:p>
    <w:p w:rsidR="00B7274C" w:rsidRDefault="00B7274C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1064   </w:t>
      </w:r>
      <w:r w:rsidR="00F53743">
        <w:rPr>
          <w:rFonts w:hint="cs"/>
          <w:rtl/>
        </w:rPr>
        <w:t>תלמידי כיתות י"ב משנת הלימודים תשנ"ד שנבחנו בבחינות בגרות ובבחינות גמר-</w:t>
      </w:r>
    </w:p>
    <w:p w:rsidR="00F53743" w:rsidRDefault="00F53743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בשנת 1994 וזכאים לתעודה לפי יישובים</w:t>
      </w:r>
    </w:p>
    <w:p w:rsidR="00F53743" w:rsidRDefault="00F53743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1066   סקר שירותי חינוך ורווחה תשנ"ה, בתי ספר יסודיים וחטיבות ביניים- חינוך עברי וערבי</w:t>
      </w:r>
    </w:p>
    <w:p w:rsidR="00F53743" w:rsidRDefault="00F53743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1068   מועמדי ללימודי תואר ראשון, סטודנטים ומקבלי תארים באוניברסיטאות תשנ"ד-תשנ"ו</w:t>
      </w:r>
    </w:p>
    <w:p w:rsidR="00F53743" w:rsidRDefault="00F53743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תכונות דמוגרפיות ומחוז מגורים</w:t>
      </w:r>
    </w:p>
    <w:p w:rsidR="00F53743" w:rsidRDefault="00F53743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1101   סקר שירותי חינוך ורווחה תשנ"ו</w:t>
      </w:r>
      <w:r w:rsidR="00296381">
        <w:rPr>
          <w:rFonts w:hint="cs"/>
          <w:rtl/>
        </w:rPr>
        <w:t>, בתי ספר תיכוניים, חינוך עברי וערבי</w:t>
      </w:r>
    </w:p>
    <w:p w:rsidR="00296381" w:rsidRDefault="00296381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1115   תלמידי כיתות י"ב, נבחנים בבחינות הבגרות וזכאים לתעודה לפי יישוב מגורים , 1996</w:t>
      </w:r>
    </w:p>
    <w:p w:rsidR="00494327" w:rsidRDefault="00494327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1129   נבחנים בבחינות בגרות ובבחינות גמר וזכאים לתעודה, תשנ"ו</w:t>
      </w:r>
    </w:p>
    <w:p w:rsidR="00494327" w:rsidRDefault="00494327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1130   נגישות להשכלה על-תיכונית וגבוהה בקרב תלמידי י"ב בישראל, מחזור תשמ"ד- תשנ"א</w:t>
      </w:r>
    </w:p>
    <w:p w:rsidR="00494327" w:rsidRDefault="00494327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מעקב עד תשנ"ח</w:t>
      </w:r>
    </w:p>
    <w:p w:rsidR="00494327" w:rsidRDefault="00494327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1135   החינוך בישראל בהשוואה בינלאומית 1995</w:t>
      </w:r>
    </w:p>
    <w:p w:rsidR="00494327" w:rsidRDefault="00494327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</w:t>
      </w:r>
      <w:r w:rsidR="00834732">
        <w:rPr>
          <w:rFonts w:hint="cs"/>
          <w:rtl/>
        </w:rPr>
        <w:t>1143   סקר כוחות הוראה בחינוך היסודי והעל-יסודי, תשנ"ח 1997/98</w:t>
      </w:r>
    </w:p>
    <w:p w:rsidR="00834732" w:rsidRDefault="00834732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1154   מועמדים לתואר ראשון, סטודנטים ומקבלי תארים באוניברסיטאות</w:t>
      </w:r>
      <w:r w:rsidR="00572C9E">
        <w:rPr>
          <w:rFonts w:hint="cs"/>
          <w:rtl/>
        </w:rPr>
        <w:t xml:space="preserve"> תשנ"ח- תשנ"ט,</w:t>
      </w:r>
    </w:p>
    <w:p w:rsidR="00572C9E" w:rsidRDefault="00572C9E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תכונות דמוגרפיות ופריסה גיאוגרפית</w:t>
      </w:r>
    </w:p>
    <w:p w:rsidR="00572C9E" w:rsidRDefault="00572C9E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1162   תלמידים עולים במוסדות חינוך-תשנ"ח- תשנ"ט</w:t>
      </w:r>
    </w:p>
    <w:p w:rsidR="00572C9E" w:rsidRDefault="00572C9E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1169   תלמידי כיתות י"ב, נבחנים בבחינות הבגרות וזכאים לתעודות לפי יישוב המגורים, 1998 </w:t>
      </w:r>
    </w:p>
    <w:p w:rsidR="00572C9E" w:rsidRDefault="00572C9E" w:rsidP="000F6F96">
      <w:pPr>
        <w:spacing w:line="360" w:lineRule="auto"/>
        <w:rPr>
          <w:rtl/>
        </w:rPr>
      </w:pPr>
      <w:r>
        <w:rPr>
          <w:rFonts w:hint="cs"/>
          <w:rtl/>
        </w:rPr>
        <w:t xml:space="preserve">   1178   החינוך בישראל- השוואה בין-לאומית, 1999</w:t>
      </w:r>
    </w:p>
    <w:p w:rsidR="00572C9E" w:rsidRDefault="00572C9E" w:rsidP="00572C9E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 1181   מועמדים ללימודי תואר ראשון, סטודנטים ומקבלי תארים תשנ"ט- תשס"א, תכונות   </w:t>
      </w:r>
    </w:p>
    <w:p w:rsidR="00572C9E" w:rsidRDefault="00572C9E" w:rsidP="00572C9E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 דמוגרפיות ופריסה גאוגרפית</w:t>
      </w:r>
    </w:p>
    <w:p w:rsidR="00572C9E" w:rsidRDefault="00572C9E" w:rsidP="00572C9E">
      <w:pPr>
        <w:spacing w:line="360" w:lineRule="auto"/>
        <w:rPr>
          <w:rtl/>
        </w:rPr>
      </w:pPr>
      <w:r>
        <w:rPr>
          <w:rFonts w:hint="cs"/>
          <w:rtl/>
        </w:rPr>
        <w:t xml:space="preserve">   1193   סקר כוחות הוראה, תש"ס</w:t>
      </w:r>
    </w:p>
    <w:p w:rsidR="00572C9E" w:rsidRPr="000F6F96" w:rsidRDefault="00572C9E" w:rsidP="00C47D37">
      <w:pPr>
        <w:spacing w:line="360" w:lineRule="auto"/>
        <w:rPr>
          <w:rtl/>
        </w:rPr>
      </w:pPr>
      <w:r>
        <w:rPr>
          <w:rFonts w:hint="cs"/>
          <w:rtl/>
        </w:rPr>
        <w:t xml:space="preserve">   1210   מועמדים ללימודי תואר ראשון, סטודנטים ומקבלי תארים באוניברסיטאות, תשס"א- </w:t>
      </w:r>
      <w:r w:rsidR="00C47D37">
        <w:rPr>
          <w:rFonts w:hint="cs"/>
          <w:rtl/>
        </w:rPr>
        <w:t xml:space="preserve">  </w:t>
      </w:r>
    </w:p>
    <w:p w:rsidR="00611BF0" w:rsidRDefault="009F2AE0" w:rsidP="00B94D25">
      <w:pPr>
        <w:spacing w:line="360" w:lineRule="auto"/>
        <w:rPr>
          <w:rtl/>
        </w:rPr>
      </w:pPr>
      <w:r w:rsidRPr="009F2AE0">
        <w:rPr>
          <w:rFonts w:hint="cs"/>
          <w:rtl/>
        </w:rPr>
        <w:t xml:space="preserve">            תשס"ב </w:t>
      </w:r>
      <w:r>
        <w:rPr>
          <w:rFonts w:hint="cs"/>
          <w:rtl/>
        </w:rPr>
        <w:t>,</w:t>
      </w:r>
      <w:r w:rsidRPr="009F2AE0">
        <w:rPr>
          <w:rFonts w:hint="cs"/>
          <w:rtl/>
        </w:rPr>
        <w:t xml:space="preserve">תכונות </w:t>
      </w:r>
      <w:r>
        <w:rPr>
          <w:rFonts w:hint="cs"/>
          <w:rtl/>
        </w:rPr>
        <w:t>דמוגרפיות ופריסה גיאוגרפית</w:t>
      </w:r>
    </w:p>
    <w:p w:rsidR="009F2AE0" w:rsidRDefault="009F2AE0" w:rsidP="00B94D25">
      <w:pPr>
        <w:spacing w:line="360" w:lineRule="auto"/>
        <w:rPr>
          <w:rtl/>
        </w:rPr>
      </w:pPr>
      <w:r>
        <w:rPr>
          <w:rFonts w:hint="cs"/>
          <w:rtl/>
        </w:rPr>
        <w:t xml:space="preserve">   1230   מועמדים ללימודי תואר ראשון, סטודנטים ומקבלי תארים באוניברסיטאות תשס"ב</w:t>
      </w:r>
    </w:p>
    <w:p w:rsidR="00401A93" w:rsidRDefault="009F2AE0" w:rsidP="00401A93">
      <w:pPr>
        <w:pStyle w:val="a3"/>
        <w:numPr>
          <w:ilvl w:val="0"/>
          <w:numId w:val="3"/>
        </w:numPr>
        <w:spacing w:line="360" w:lineRule="auto"/>
      </w:pPr>
      <w:r>
        <w:rPr>
          <w:rFonts w:hint="cs"/>
          <w:rtl/>
        </w:rPr>
        <w:t>תשס"ג , תכונות דמוגרפיות ופריסה גיאוגרפית</w:t>
      </w:r>
    </w:p>
    <w:p w:rsidR="00A70521" w:rsidRPr="003827FE" w:rsidRDefault="00385E0D" w:rsidP="003827FE">
      <w:pPr>
        <w:spacing w:line="360" w:lineRule="auto"/>
        <w:ind w:left="855" w:hanging="346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    </w:t>
      </w:r>
      <w:r w:rsidRPr="003827FE">
        <w:rPr>
          <w:rFonts w:hint="cs"/>
          <w:b/>
          <w:bCs/>
          <w:sz w:val="24"/>
          <w:szCs w:val="24"/>
          <w:rtl/>
        </w:rPr>
        <w:t>פשיעה ומשפט</w:t>
      </w:r>
    </w:p>
    <w:p w:rsidR="00385E0D" w:rsidRDefault="00385E0D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 1195   סקר</w:t>
      </w:r>
      <w:r w:rsidR="00401A93">
        <w:rPr>
          <w:rFonts w:hint="cs"/>
          <w:rtl/>
        </w:rPr>
        <w:t xml:space="preserve"> נפגעי עבריינות 2001</w:t>
      </w:r>
    </w:p>
    <w:p w:rsidR="00401A93" w:rsidRPr="003827FE" w:rsidRDefault="003827FE" w:rsidP="002E4208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</w:t>
      </w:r>
      <w:r w:rsidR="00401A93" w:rsidRPr="00401A93">
        <w:rPr>
          <w:rFonts w:hint="cs"/>
          <w:sz w:val="24"/>
          <w:szCs w:val="24"/>
          <w:rtl/>
        </w:rPr>
        <w:t xml:space="preserve"> </w:t>
      </w:r>
      <w:r w:rsidR="00401A93" w:rsidRPr="003827FE">
        <w:rPr>
          <w:rFonts w:hint="cs"/>
          <w:b/>
          <w:bCs/>
          <w:sz w:val="24"/>
          <w:szCs w:val="24"/>
          <w:rtl/>
        </w:rPr>
        <w:t>תעשייה</w:t>
      </w:r>
    </w:p>
    <w:p w:rsidR="00401A93" w:rsidRDefault="00401A93" w:rsidP="005B2EE8">
      <w:pPr>
        <w:spacing w:line="360" w:lineRule="auto"/>
        <w:rPr>
          <w:rtl/>
        </w:rPr>
      </w:pPr>
      <w:r w:rsidRPr="00401A93">
        <w:rPr>
          <w:rFonts w:hint="cs"/>
          <w:rtl/>
        </w:rPr>
        <w:t xml:space="preserve">   1028</w:t>
      </w:r>
      <w:r>
        <w:rPr>
          <w:rFonts w:hint="cs"/>
          <w:rtl/>
        </w:rPr>
        <w:t xml:space="preserve">   סקר</w:t>
      </w:r>
      <w:r w:rsidR="00C776D1">
        <w:rPr>
          <w:rFonts w:hint="cs"/>
          <w:rtl/>
        </w:rPr>
        <w:t xml:space="preserve">י </w:t>
      </w:r>
      <w:r>
        <w:rPr>
          <w:rFonts w:hint="cs"/>
          <w:rtl/>
        </w:rPr>
        <w:t>התעשייה והמלאכה 1993</w:t>
      </w:r>
    </w:p>
    <w:p w:rsidR="00401A93" w:rsidRDefault="00401A93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1061   </w:t>
      </w:r>
      <w:r w:rsidR="00C776D1">
        <w:rPr>
          <w:rFonts w:hint="cs"/>
          <w:rtl/>
        </w:rPr>
        <w:t xml:space="preserve">סקרי </w:t>
      </w:r>
      <w:r w:rsidR="005B2EE8">
        <w:rPr>
          <w:rFonts w:hint="cs"/>
          <w:rtl/>
        </w:rPr>
        <w:t>התעשייה והמלאכה 1994</w:t>
      </w:r>
    </w:p>
    <w:p w:rsidR="005B2EE8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1091   סקרי </w:t>
      </w:r>
      <w:r w:rsidR="005B2EE8">
        <w:rPr>
          <w:rFonts w:hint="cs"/>
          <w:rtl/>
        </w:rPr>
        <w:t xml:space="preserve">התעשייה והמלאכה  1995 </w:t>
      </w:r>
    </w:p>
    <w:p w:rsidR="005B2EE8" w:rsidRDefault="005B2EE8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1098   סקר מלאי ההון הקבוע הגולמי בתעשייה 1.1.1992</w:t>
      </w:r>
    </w:p>
    <w:p w:rsidR="005B2EE8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1119   סקרי </w:t>
      </w:r>
      <w:r w:rsidR="005B2EE8">
        <w:rPr>
          <w:rFonts w:hint="cs"/>
          <w:rtl/>
        </w:rPr>
        <w:t xml:space="preserve">התעשייה והמלאכה </w:t>
      </w:r>
      <w:r>
        <w:rPr>
          <w:rFonts w:hint="cs"/>
          <w:rtl/>
        </w:rPr>
        <w:t xml:space="preserve"> 1996 </w:t>
      </w:r>
    </w:p>
    <w:p w:rsidR="00C776D1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1123   סקר מוצרים וחומרים בתעשייה 1995</w:t>
      </w:r>
    </w:p>
    <w:p w:rsidR="00C776D1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1137   סקרי התעשייה והמלאכה  1997</w:t>
      </w:r>
    </w:p>
    <w:p w:rsidR="00C776D1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1160   סקרי התעשייה  1998</w:t>
      </w:r>
    </w:p>
    <w:p w:rsidR="00C776D1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1164   ענפי טכנולוגיות המידע 2000-1990 </w:t>
      </w:r>
    </w:p>
    <w:p w:rsidR="00C776D1" w:rsidRDefault="00C776D1" w:rsidP="002E4208">
      <w:pPr>
        <w:spacing w:line="360" w:lineRule="auto"/>
        <w:rPr>
          <w:rtl/>
        </w:rPr>
      </w:pPr>
      <w:r>
        <w:rPr>
          <w:rFonts w:hint="cs"/>
          <w:rtl/>
        </w:rPr>
        <w:t xml:space="preserve">   </w:t>
      </w:r>
      <w:r w:rsidR="00E52B95">
        <w:rPr>
          <w:rFonts w:hint="cs"/>
          <w:rtl/>
        </w:rPr>
        <w:t>1188   סקרי התעשייה 1999</w:t>
      </w:r>
    </w:p>
    <w:p w:rsidR="00E52B95" w:rsidRDefault="00E52B95" w:rsidP="00E52B95">
      <w:pPr>
        <w:spacing w:line="360" w:lineRule="auto"/>
        <w:rPr>
          <w:rtl/>
        </w:rPr>
      </w:pPr>
      <w:r>
        <w:rPr>
          <w:rFonts w:hint="cs"/>
          <w:rtl/>
        </w:rPr>
        <w:t xml:space="preserve">   1208   סקרי התעשייה  2000</w:t>
      </w:r>
    </w:p>
    <w:p w:rsidR="00E52B95" w:rsidRDefault="00E52B95" w:rsidP="00E52B95">
      <w:pPr>
        <w:spacing w:line="360" w:lineRule="auto"/>
        <w:rPr>
          <w:rtl/>
        </w:rPr>
      </w:pPr>
      <w:r>
        <w:rPr>
          <w:rFonts w:hint="cs"/>
          <w:rtl/>
        </w:rPr>
        <w:t xml:space="preserve">   1232   סקרי התעשייה 2001 , כולל סקר דוחות פיננסיים של ענף התעשייה 2001</w:t>
      </w:r>
    </w:p>
    <w:p w:rsidR="00924F96" w:rsidRDefault="00924F96" w:rsidP="003827FE">
      <w:pPr>
        <w:spacing w:line="360" w:lineRule="auto"/>
        <w:rPr>
          <w:sz w:val="24"/>
          <w:szCs w:val="24"/>
          <w:rtl/>
        </w:rPr>
      </w:pPr>
      <w:r w:rsidRPr="00924F96">
        <w:rPr>
          <w:rFonts w:hint="cs"/>
          <w:sz w:val="24"/>
          <w:szCs w:val="24"/>
          <w:rtl/>
        </w:rPr>
        <w:t xml:space="preserve">    </w:t>
      </w:r>
      <w:r w:rsidRPr="003827FE">
        <w:rPr>
          <w:rFonts w:hint="cs"/>
          <w:b/>
          <w:bCs/>
          <w:sz w:val="24"/>
          <w:szCs w:val="24"/>
          <w:rtl/>
        </w:rPr>
        <w:t>תיירות ושירותי הארחה</w:t>
      </w:r>
    </w:p>
    <w:p w:rsidR="00126B68" w:rsidRDefault="00924F96" w:rsidP="000E39A9">
      <w:pPr>
        <w:spacing w:line="360" w:lineRule="auto"/>
        <w:rPr>
          <w:rtl/>
        </w:rPr>
      </w:pPr>
      <w:r>
        <w:rPr>
          <w:rFonts w:hint="cs"/>
          <w:sz w:val="24"/>
          <w:szCs w:val="24"/>
          <w:rtl/>
        </w:rPr>
        <w:t xml:space="preserve">   </w:t>
      </w:r>
      <w:r>
        <w:rPr>
          <w:rFonts w:hint="cs"/>
          <w:rtl/>
        </w:rPr>
        <w:t>1033   תיירות 1995</w:t>
      </w:r>
    </w:p>
    <w:p w:rsidR="00924F96" w:rsidRDefault="00924F96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1044   מלונות- הכנסות, הוצאות ותוצר 1993</w:t>
      </w:r>
    </w:p>
    <w:p w:rsidR="00924F96" w:rsidRDefault="00924F96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1063   מלונות- הכנסות, הוצאות ותוצר 1994</w:t>
      </w:r>
    </w:p>
    <w:p w:rsidR="00924F96" w:rsidRDefault="00924F96" w:rsidP="000E39A9">
      <w:pPr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   1067   תיירות 1996</w:t>
      </w:r>
    </w:p>
    <w:p w:rsidR="00924F96" w:rsidRDefault="00924F96" w:rsidP="00924F96">
      <w:pPr>
        <w:spacing w:line="360" w:lineRule="auto"/>
        <w:rPr>
          <w:rtl/>
        </w:rPr>
      </w:pPr>
      <w:r>
        <w:rPr>
          <w:rFonts w:hint="cs"/>
          <w:rtl/>
        </w:rPr>
        <w:t xml:space="preserve">   1087   מלונות-הכנסות, הוצאות ותוצר 1995 </w:t>
      </w:r>
    </w:p>
    <w:p w:rsidR="00924F96" w:rsidRDefault="00924F96" w:rsidP="00924F96">
      <w:pPr>
        <w:spacing w:line="360" w:lineRule="auto"/>
        <w:rPr>
          <w:rtl/>
        </w:rPr>
      </w:pPr>
      <w:r>
        <w:rPr>
          <w:rFonts w:hint="cs"/>
          <w:rtl/>
        </w:rPr>
        <w:t xml:space="preserve">   1092   </w:t>
      </w:r>
      <w:r w:rsidR="004418DD">
        <w:rPr>
          <w:rFonts w:hint="cs"/>
          <w:rtl/>
        </w:rPr>
        <w:t>תיירות 1997</w:t>
      </w:r>
    </w:p>
    <w:p w:rsidR="004418DD" w:rsidRDefault="004418DD" w:rsidP="00924F96">
      <w:pPr>
        <w:spacing w:line="360" w:lineRule="auto"/>
        <w:rPr>
          <w:rtl/>
        </w:rPr>
      </w:pPr>
      <w:r>
        <w:rPr>
          <w:rFonts w:hint="cs"/>
          <w:rtl/>
        </w:rPr>
        <w:t xml:space="preserve">   1110   מלונות-הכנסות, הוצאות ותוצר 1996 </w:t>
      </w:r>
    </w:p>
    <w:p w:rsidR="004418DD" w:rsidRDefault="004418DD" w:rsidP="00924F96">
      <w:pPr>
        <w:spacing w:line="360" w:lineRule="auto"/>
        <w:rPr>
          <w:rtl/>
        </w:rPr>
      </w:pPr>
      <w:r>
        <w:rPr>
          <w:rFonts w:hint="cs"/>
          <w:rtl/>
        </w:rPr>
        <w:t xml:space="preserve">   1116   תיירות 1998</w:t>
      </w:r>
    </w:p>
    <w:p w:rsidR="004418DD" w:rsidRDefault="004418DD" w:rsidP="00924F96">
      <w:pPr>
        <w:spacing w:line="360" w:lineRule="auto"/>
        <w:rPr>
          <w:rtl/>
        </w:rPr>
      </w:pPr>
      <w:r>
        <w:rPr>
          <w:rFonts w:hint="cs"/>
          <w:rtl/>
        </w:rPr>
        <w:t xml:space="preserve">   1131   מלונות-הכנסות, הוצאות ותוצר 1997</w:t>
      </w:r>
    </w:p>
    <w:p w:rsidR="004418DD" w:rsidRDefault="004418DD" w:rsidP="00924F96">
      <w:pPr>
        <w:spacing w:line="360" w:lineRule="auto"/>
        <w:rPr>
          <w:rtl/>
        </w:rPr>
      </w:pPr>
      <w:r>
        <w:rPr>
          <w:rFonts w:hint="cs"/>
          <w:rtl/>
        </w:rPr>
        <w:t xml:space="preserve">   1142   </w:t>
      </w:r>
      <w:r w:rsidR="001C7B3C">
        <w:rPr>
          <w:rFonts w:hint="cs"/>
          <w:rtl/>
        </w:rPr>
        <w:t>תיירות  1999</w:t>
      </w:r>
    </w:p>
    <w:p w:rsidR="001C7B3C" w:rsidRDefault="001C7B3C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1155   מלונות-הכנסות, הוצאות ותוצר 1998 </w:t>
      </w:r>
    </w:p>
    <w:p w:rsidR="001C7B3C" w:rsidRDefault="001C7B3C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1165   תיירות 2000</w:t>
      </w:r>
    </w:p>
    <w:p w:rsidR="001C7B3C" w:rsidRDefault="001C7B3C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1183   מלונות-הכנסות, הוצאות ותוצר 1999</w:t>
      </w:r>
    </w:p>
    <w:p w:rsidR="001C7B3C" w:rsidRDefault="001C7B3C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</w:t>
      </w:r>
      <w:r w:rsidR="00A46378">
        <w:rPr>
          <w:rFonts w:hint="cs"/>
          <w:rtl/>
        </w:rPr>
        <w:t>1189   תיירות 2001</w:t>
      </w:r>
    </w:p>
    <w:p w:rsidR="00A46378" w:rsidRDefault="00A46378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1207   מלונות-הכנסות, הוצאות ותוצר 2000</w:t>
      </w:r>
    </w:p>
    <w:p w:rsidR="00A46378" w:rsidRDefault="00A46378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1213   תיירות 2002</w:t>
      </w:r>
    </w:p>
    <w:p w:rsidR="00A46378" w:rsidRDefault="00A46378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1226   מלונות-הכנסות, הוצאות ותוצר 2001</w:t>
      </w:r>
    </w:p>
    <w:p w:rsidR="00A46378" w:rsidRPr="00924F96" w:rsidRDefault="00A46378" w:rsidP="001C7B3C">
      <w:pPr>
        <w:spacing w:line="360" w:lineRule="auto"/>
        <w:rPr>
          <w:rtl/>
        </w:rPr>
      </w:pPr>
      <w:r>
        <w:rPr>
          <w:rFonts w:hint="cs"/>
          <w:rtl/>
        </w:rPr>
        <w:t xml:space="preserve">   1234   תיירות 2003 </w:t>
      </w:r>
    </w:p>
    <w:p w:rsidR="00126B68" w:rsidRPr="003827FE" w:rsidRDefault="003A57F4" w:rsidP="003827FE">
      <w:pPr>
        <w:spacing w:line="360" w:lineRule="auto"/>
        <w:rPr>
          <w:b/>
          <w:bCs/>
          <w:sz w:val="24"/>
          <w:szCs w:val="24"/>
          <w:rtl/>
        </w:rPr>
      </w:pPr>
      <w:r w:rsidRPr="003A57F4">
        <w:rPr>
          <w:rFonts w:hint="cs"/>
          <w:sz w:val="24"/>
          <w:szCs w:val="24"/>
          <w:rtl/>
        </w:rPr>
        <w:t xml:space="preserve">    </w:t>
      </w:r>
      <w:r w:rsidRPr="003827FE">
        <w:rPr>
          <w:rFonts w:hint="cs"/>
          <w:b/>
          <w:bCs/>
          <w:sz w:val="24"/>
          <w:szCs w:val="24"/>
          <w:rtl/>
        </w:rPr>
        <w:t>בינוי, דיור ונדל"ן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sz w:val="24"/>
          <w:szCs w:val="24"/>
          <w:rtl/>
        </w:rPr>
        <w:t xml:space="preserve"> </w:t>
      </w:r>
      <w:r w:rsidRPr="003A57F4">
        <w:rPr>
          <w:rFonts w:hint="cs"/>
          <w:rtl/>
        </w:rPr>
        <w:t xml:space="preserve"> 1051    </w:t>
      </w:r>
      <w:r>
        <w:rPr>
          <w:rFonts w:hint="cs"/>
          <w:rtl/>
        </w:rPr>
        <w:t>הבינוי בישראל  1995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1073   הבינוי בישראל  1996 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1096   הבינוי בישראל  1997 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1120   הבינוי בישראל  1998 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1150   הבינוי בישראל  1999 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1172   הבינוי בישראל  2000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1194   הבינוי בישראל  2001 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1215   הבינוי בישראל  2002 </w:t>
      </w:r>
    </w:p>
    <w:p w:rsidR="003A57F4" w:rsidRDefault="003A57F4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1221</w:t>
      </w:r>
      <w:r w:rsidR="00D6530C">
        <w:rPr>
          <w:rFonts w:hint="cs"/>
          <w:rtl/>
        </w:rPr>
        <w:t xml:space="preserve">   סקר טכנולוגיות בנייה למגורים בישראל, מבנים בבנייה בסוף 2002</w:t>
      </w:r>
    </w:p>
    <w:p w:rsidR="00D6530C" w:rsidRDefault="00D6530C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1237   הבינוי בישראל  2003</w:t>
      </w:r>
    </w:p>
    <w:p w:rsidR="00D6530C" w:rsidRPr="003827FE" w:rsidRDefault="00D6530C" w:rsidP="003827FE">
      <w:pPr>
        <w:spacing w:line="360" w:lineRule="auto"/>
        <w:rPr>
          <w:b/>
          <w:bCs/>
          <w:sz w:val="24"/>
          <w:szCs w:val="24"/>
          <w:rtl/>
        </w:rPr>
      </w:pPr>
      <w:r>
        <w:rPr>
          <w:rFonts w:hint="cs"/>
          <w:rtl/>
        </w:rPr>
        <w:lastRenderedPageBreak/>
        <w:t xml:space="preserve">     </w:t>
      </w:r>
      <w:r w:rsidRPr="00D6530C">
        <w:rPr>
          <w:rFonts w:hint="cs"/>
          <w:sz w:val="24"/>
          <w:szCs w:val="24"/>
          <w:rtl/>
        </w:rPr>
        <w:t xml:space="preserve">  </w:t>
      </w:r>
      <w:r w:rsidRPr="003827FE">
        <w:rPr>
          <w:rFonts w:hint="cs"/>
          <w:b/>
          <w:bCs/>
          <w:sz w:val="24"/>
          <w:szCs w:val="24"/>
          <w:rtl/>
        </w:rPr>
        <w:t>רשויות מקומיות</w:t>
      </w:r>
    </w:p>
    <w:p w:rsidR="00D6530C" w:rsidRDefault="00D6530C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1039   אפיון הרשויות המקומיות ודירוגן לפי הרמה החברתית-כלכלית של האוכלוסייה ב-1995</w:t>
      </w:r>
    </w:p>
    <w:p w:rsidR="00D6530C" w:rsidRDefault="00D6530C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1046   </w:t>
      </w:r>
      <w:r w:rsidR="000F11FE">
        <w:rPr>
          <w:rFonts w:hint="cs"/>
          <w:rtl/>
        </w:rPr>
        <w:t>הרשויות המקומיות בישראל 1995- נתונים פיסיים</w:t>
      </w:r>
    </w:p>
    <w:p w:rsidR="000F11FE" w:rsidRDefault="000F11FE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1050    הרשויות המקומיות  בישראל 1993 </w:t>
      </w:r>
      <w:r>
        <w:rPr>
          <w:rtl/>
        </w:rPr>
        <w:t>–</w:t>
      </w:r>
      <w:r>
        <w:rPr>
          <w:rFonts w:hint="cs"/>
          <w:rtl/>
        </w:rPr>
        <w:t xml:space="preserve"> נתונים כספיים</w:t>
      </w:r>
    </w:p>
    <w:p w:rsidR="000F11FE" w:rsidRDefault="000F11FE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1074   הרשויות המקומיות בישראל 1994- נתונים כספיים</w:t>
      </w:r>
    </w:p>
    <w:p w:rsidR="00687075" w:rsidRDefault="000F11FE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1082   </w:t>
      </w:r>
      <w:r w:rsidR="00687075">
        <w:rPr>
          <w:rFonts w:hint="cs"/>
          <w:rtl/>
        </w:rPr>
        <w:t>הרשויות המקומיות בישראל נתונים פיסיים 1996</w:t>
      </w:r>
    </w:p>
    <w:p w:rsidR="00687075" w:rsidRDefault="00687075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1095   הרשויות המקומיות בישראל 1996 נתונים כספיים</w:t>
      </w:r>
    </w:p>
    <w:p w:rsidR="00B558A9" w:rsidRDefault="00687075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1103   הרשויות המקומיות בישראל 1997- נתונים כספיים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1105   הרשויות המקומיות בישראל 1996 נתונים כספיים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1118   אפיון הרשויות המקומיות ודירוגן לפי רמה חברתית-כלכלית של האוכלוסייה ב1999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          ע"פ מפקד האוכלוסין והדיור 1995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1126   הרשויות המקומיות בישראל, 1997 </w:t>
      </w:r>
      <w:r>
        <w:rPr>
          <w:rtl/>
        </w:rPr>
        <w:t>–</w:t>
      </w:r>
      <w:r>
        <w:rPr>
          <w:rFonts w:hint="cs"/>
          <w:rtl/>
        </w:rPr>
        <w:t xml:space="preserve"> נתונים כספיים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1134   הרשויות המקומיות בישראל, 1998- נתונים פיסיים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1170   הרשויות המקומיות בישראל, 1999</w:t>
      </w:r>
    </w:p>
    <w:p w:rsidR="00B558A9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1186   הרשויות המקומיות  בישראל 2000 </w:t>
      </w:r>
    </w:p>
    <w:p w:rsidR="000855E6" w:rsidRDefault="00B558A9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1197   </w:t>
      </w:r>
      <w:r w:rsidR="000855E6">
        <w:rPr>
          <w:rFonts w:hint="cs"/>
          <w:rtl/>
        </w:rPr>
        <w:t>אפיון רשויות מקומיות וסיווגן לפי הרמה החברתית-כלכלית של האוכלוסייה 1999</w:t>
      </w:r>
    </w:p>
    <w:p w:rsidR="000855E6" w:rsidRDefault="000855E6" w:rsidP="000E39A9">
      <w:pPr>
        <w:spacing w:line="360" w:lineRule="auto"/>
        <w:rPr>
          <w:rtl/>
        </w:rPr>
      </w:pPr>
      <w:r>
        <w:rPr>
          <w:rFonts w:hint="cs"/>
          <w:rtl/>
        </w:rPr>
        <w:t xml:space="preserve">   1203   הרשויות המקומיות בישראל 2001</w:t>
      </w:r>
    </w:p>
    <w:p w:rsidR="000855E6" w:rsidRDefault="000855E6" w:rsidP="000855E6">
      <w:pPr>
        <w:spacing w:line="360" w:lineRule="auto"/>
        <w:rPr>
          <w:rtl/>
        </w:rPr>
      </w:pPr>
      <w:r>
        <w:rPr>
          <w:rFonts w:hint="cs"/>
          <w:rtl/>
        </w:rPr>
        <w:t xml:space="preserve">   1222   אפיון רשויות  מקומיות וסיווגן, לפי הרמה החברתית</w:t>
      </w:r>
      <w:r>
        <w:rPr>
          <w:rtl/>
        </w:rPr>
        <w:t>—</w:t>
      </w:r>
      <w:r>
        <w:rPr>
          <w:rFonts w:hint="cs"/>
          <w:rtl/>
        </w:rPr>
        <w:t>כלכלית של האוכלוסייה 2001</w:t>
      </w:r>
    </w:p>
    <w:p w:rsidR="000F11FE" w:rsidRPr="00D6530C" w:rsidRDefault="000855E6" w:rsidP="000855E6">
      <w:pPr>
        <w:spacing w:line="360" w:lineRule="auto"/>
        <w:rPr>
          <w:rtl/>
        </w:rPr>
      </w:pPr>
      <w:r>
        <w:rPr>
          <w:rFonts w:hint="cs"/>
          <w:rtl/>
        </w:rPr>
        <w:t xml:space="preserve">   1227   הרשויות המקומיות בישראל, 2002</w:t>
      </w:r>
      <w:r w:rsidR="000F11FE">
        <w:rPr>
          <w:rFonts w:hint="cs"/>
          <w:rtl/>
        </w:rPr>
        <w:t xml:space="preserve"> </w:t>
      </w:r>
    </w:p>
    <w:p w:rsidR="00DB448C" w:rsidRDefault="00DB448C" w:rsidP="00DB448C">
      <w:pPr>
        <w:spacing w:line="360" w:lineRule="auto"/>
        <w:rPr>
          <w:rtl/>
        </w:rPr>
      </w:pPr>
      <w:r w:rsidRPr="00D6530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        </w:t>
      </w:r>
    </w:p>
    <w:p w:rsidR="002440AB" w:rsidRDefault="002440AB" w:rsidP="00F574FD">
      <w:pPr>
        <w:pStyle w:val="a3"/>
        <w:spacing w:line="360" w:lineRule="auto"/>
        <w:rPr>
          <w:rtl/>
        </w:rPr>
      </w:pPr>
    </w:p>
    <w:p w:rsidR="006A467F" w:rsidRDefault="006A467F" w:rsidP="00F574FD">
      <w:pPr>
        <w:pStyle w:val="a3"/>
        <w:spacing w:line="360" w:lineRule="auto"/>
        <w:rPr>
          <w:rtl/>
        </w:rPr>
      </w:pPr>
    </w:p>
    <w:p w:rsidR="006A467F" w:rsidRDefault="006A467F" w:rsidP="00F574FD">
      <w:pPr>
        <w:pStyle w:val="a3"/>
        <w:spacing w:line="360" w:lineRule="auto"/>
        <w:rPr>
          <w:rtl/>
        </w:rPr>
      </w:pPr>
    </w:p>
    <w:p w:rsidR="00BE30C4" w:rsidRDefault="00BE30C4" w:rsidP="00BE30C4">
      <w:pPr>
        <w:spacing w:line="360" w:lineRule="auto"/>
      </w:pPr>
    </w:p>
    <w:sectPr w:rsidR="00BE30C4" w:rsidSect="00574A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2EC4"/>
    <w:multiLevelType w:val="hybridMultilevel"/>
    <w:tmpl w:val="1110E928"/>
    <w:lvl w:ilvl="0" w:tplc="D1147886">
      <w:start w:val="1230"/>
      <w:numFmt w:val="bullet"/>
      <w:lvlText w:val="-"/>
      <w:lvlJc w:val="left"/>
      <w:pPr>
        <w:ind w:left="12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49B904B7"/>
    <w:multiLevelType w:val="hybridMultilevel"/>
    <w:tmpl w:val="15825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558DD"/>
    <w:multiLevelType w:val="hybridMultilevel"/>
    <w:tmpl w:val="1AC0BFFC"/>
    <w:lvl w:ilvl="0" w:tplc="7688D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C4"/>
    <w:rsid w:val="00022C78"/>
    <w:rsid w:val="000855E6"/>
    <w:rsid w:val="000E39A9"/>
    <w:rsid w:val="000F11FE"/>
    <w:rsid w:val="000F6F96"/>
    <w:rsid w:val="00126B68"/>
    <w:rsid w:val="0016244A"/>
    <w:rsid w:val="00191A4D"/>
    <w:rsid w:val="00195C73"/>
    <w:rsid w:val="001A3AA9"/>
    <w:rsid w:val="001C7B3C"/>
    <w:rsid w:val="002440AB"/>
    <w:rsid w:val="00286524"/>
    <w:rsid w:val="00296381"/>
    <w:rsid w:val="002C60E2"/>
    <w:rsid w:val="002E4208"/>
    <w:rsid w:val="00342C34"/>
    <w:rsid w:val="003827FE"/>
    <w:rsid w:val="00385E0D"/>
    <w:rsid w:val="003A57F4"/>
    <w:rsid w:val="00401A93"/>
    <w:rsid w:val="004418DD"/>
    <w:rsid w:val="00450E48"/>
    <w:rsid w:val="0046695B"/>
    <w:rsid w:val="00491087"/>
    <w:rsid w:val="00494327"/>
    <w:rsid w:val="00572C9E"/>
    <w:rsid w:val="00573CDF"/>
    <w:rsid w:val="00574A2A"/>
    <w:rsid w:val="005872C4"/>
    <w:rsid w:val="00596080"/>
    <w:rsid w:val="005B2EE8"/>
    <w:rsid w:val="005D6059"/>
    <w:rsid w:val="00611BF0"/>
    <w:rsid w:val="0062625D"/>
    <w:rsid w:val="00635913"/>
    <w:rsid w:val="00687075"/>
    <w:rsid w:val="006A467F"/>
    <w:rsid w:val="00701867"/>
    <w:rsid w:val="00834732"/>
    <w:rsid w:val="008725B9"/>
    <w:rsid w:val="008E2C11"/>
    <w:rsid w:val="008F4B13"/>
    <w:rsid w:val="008F7693"/>
    <w:rsid w:val="00924F96"/>
    <w:rsid w:val="00960290"/>
    <w:rsid w:val="00962BC8"/>
    <w:rsid w:val="009A2A91"/>
    <w:rsid w:val="009C1F67"/>
    <w:rsid w:val="009F2AE0"/>
    <w:rsid w:val="00A252A0"/>
    <w:rsid w:val="00A31CF5"/>
    <w:rsid w:val="00A46378"/>
    <w:rsid w:val="00A70521"/>
    <w:rsid w:val="00A80EDA"/>
    <w:rsid w:val="00AA08E7"/>
    <w:rsid w:val="00B51101"/>
    <w:rsid w:val="00B558A9"/>
    <w:rsid w:val="00B613B3"/>
    <w:rsid w:val="00B7274C"/>
    <w:rsid w:val="00B94D25"/>
    <w:rsid w:val="00BE30C4"/>
    <w:rsid w:val="00C47D37"/>
    <w:rsid w:val="00C776D1"/>
    <w:rsid w:val="00CB53DC"/>
    <w:rsid w:val="00D617C9"/>
    <w:rsid w:val="00D6530C"/>
    <w:rsid w:val="00D6729E"/>
    <w:rsid w:val="00D90B10"/>
    <w:rsid w:val="00DA45D4"/>
    <w:rsid w:val="00DA692E"/>
    <w:rsid w:val="00DB448C"/>
    <w:rsid w:val="00DD6491"/>
    <w:rsid w:val="00DE2436"/>
    <w:rsid w:val="00DE7C24"/>
    <w:rsid w:val="00E143B1"/>
    <w:rsid w:val="00E46F1E"/>
    <w:rsid w:val="00E52B95"/>
    <w:rsid w:val="00E644AF"/>
    <w:rsid w:val="00E940A6"/>
    <w:rsid w:val="00ED05A7"/>
    <w:rsid w:val="00EE3E44"/>
    <w:rsid w:val="00EE5A5B"/>
    <w:rsid w:val="00F52A4F"/>
    <w:rsid w:val="00F53743"/>
    <w:rsid w:val="00F574FD"/>
    <w:rsid w:val="00FC45FC"/>
    <w:rsid w:val="00FF5B0F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F43F"/>
  <w15:chartTrackingRefBased/>
  <w15:docId w15:val="{8D8D24F7-8991-4FF5-A28B-4961AE31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E2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2865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semiHidden/>
    <w:rsid w:val="00286524"/>
  </w:style>
  <w:style w:type="character" w:styleId="a6">
    <w:name w:val="page number"/>
    <w:basedOn w:val="a0"/>
    <w:uiPriority w:val="99"/>
    <w:semiHidden/>
    <w:unhideWhenUsed/>
    <w:rsid w:val="00286524"/>
  </w:style>
  <w:style w:type="paragraph" w:styleId="a7">
    <w:name w:val="Balloon Text"/>
    <w:basedOn w:val="a"/>
    <w:link w:val="a8"/>
    <w:uiPriority w:val="99"/>
    <w:semiHidden/>
    <w:unhideWhenUsed/>
    <w:rsid w:val="00DA45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5D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Hide xmlns="f37fff55-d014-472b-b062-823f736a4040" xsi:nil="true"/>
    <PublishingRollupImage xmlns="http://schemas.microsoft.com/sharepoint/v3" xsi:nil="true"/>
    <CbsPublishingDocSubjectEng xmlns="f37fff55-d014-472b-b062-823f736a4040" xsi:nil="true"/>
    <ArticleStartDate xmlns="http://schemas.microsoft.com/sharepoint/v3" xsi:nil="true"/>
    <eWaveListOrderValue xmlns="http://schemas.microsoft.com/sharepoint/v3" xsi:nil="true"/>
    <CbsPublishingDocSubject xmlns="f37fff55-d014-472b-b062-823f736a4040" xsi:nil="true"/>
    <CbsDocArticleVariationRelUrlEng xmlns="f37fff55-d014-472b-b062-823f736a4040" xsi:nil="true"/>
    <CbsPublishingDocChapterEng xmlns="f37fff55-d014-472b-b062-823f736a4040" xsi:nil="true"/>
    <CbsPublishingDocChapter xmlns="f37fff55-d014-472b-b062-823f736a4040" xsi:nil="true"/>
    <CbsDataSource xmlns="f37fff55-d014-472b-b062-823f736a4040" xsi:nil="true"/>
    <LikesCount xmlns="http://schemas.microsoft.com/sharepoint/v3" xsi:nil="true"/>
    <VariationsItemGroupID xmlns="http://schemas.microsoft.com/sharepoint/v3">c8aa08ba-40d9-4099-abe3-067552fd3e2e</VariationsItemGroupID>
    <CbsOrderField xmlns="f37fff55-d014-472b-b062-823f736a4040" xsi:nil="true"/>
    <CbsEnglishTitle xmlns="f37fff55-d014-472b-b062-823f736a4040" xsi:nil="true"/>
    <badce114fb994f27a777030e336d1efa xmlns="f37fff55-d014-472b-b062-823f736a4040">
      <Terms xmlns="http://schemas.microsoft.com/office/infopath/2007/PartnerControls"/>
    </badce114fb994f27a777030e336d1efa>
    <RatedBy xmlns="http://schemas.microsoft.com/sharepoint/v3">
      <UserInfo>
        <DisplayName/>
        <AccountId xsi:nil="true"/>
        <AccountType/>
      </UserInfo>
    </RatedBy>
    <CbsMadadPublishDate xmlns="f37fff55-d014-472b-b062-823f736a4040" xsi:nil="true"/>
    <CbsDocArticleVariationRelUrl xmlns="f37fff55-d014-472b-b062-823f736a4040" xsi:nil="true"/>
    <CbsDataPublishDate xmlns="f37fff55-d014-472b-b062-823f736a4040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CbsPublishingDocChapterAr xmlns="f37fff55-d014-472b-b062-823f736a40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776BC5533B746B4DA895265925393F0F" ma:contentTypeVersion="71" ma:contentTypeDescription="צור מסמך חדש." ma:contentTypeScope="" ma:versionID="1699e6e8e8cc549127260a2ede9243d5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b3da3e38b16652d8fa2ba29d76a61ddf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1:ArticleStart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CbsMadadPublish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4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  <xsd:element name="VariationsItemGroupID" ma:index="35" nillable="true" ma:displayName="מזהה קבוצת פריטים" ma:description="" ma:hidden="true" ma:internalName="VariationsItemGroupID">
      <xsd:simpleType>
        <xsd:restriction base="dms:Unknown"/>
      </xsd:simpleType>
    </xsd:element>
    <xsd:element name="AverageRating" ma:index="36" nillable="true" ma:displayName="דירוג (0-5)" ma:decimals="2" ma:description="הערך הממוצע של כל הדירוגים שנשלחו" ma:internalName="AverageRating" ma:readOnly="true">
      <xsd:simpleType>
        <xsd:restriction base="dms:Number"/>
      </xsd:simpleType>
    </xsd:element>
    <xsd:element name="RatingCount" ma:index="37" nillable="true" ma:displayName="מספר דירוגים" ma:decimals="0" ma:description="מספר דירוגים שנשלחו" ma:internalName="RatingCount" ma:readOnly="true">
      <xsd:simpleType>
        <xsd:restriction base="dms:Number"/>
      </xsd:simpleType>
    </xsd:element>
    <xsd:element name="RatedBy" ma:index="38" nillable="true" ma:displayName="דורג על-ידי" ma:description="המשתמשים שדירגו את הפריט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9" nillable="true" ma:displayName="דירוגי משתמשים" ma:description="דירוגי משתמשים עבור הפריט" ma:hidden="true" ma:internalName="Ratings">
      <xsd:simpleType>
        <xsd:restriction base="dms:Note"/>
      </xsd:simpleType>
    </xsd:element>
    <xsd:element name="LikesCount" ma:index="40" nillable="true" ma:displayName="מספר הערות 'אהבתי'" ma:internalName="LikesCount">
      <xsd:simpleType>
        <xsd:restriction base="dms:Unknown"/>
      </xsd:simpleType>
    </xsd:element>
    <xsd:element name="LikedBy" ma:index="41" nillable="true" ma:displayName="נוספה הערת 'אהבתי' על-ידי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42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43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EEBC-8630-4361-B119-CA74BD79F306}"/>
</file>

<file path=customXml/itemProps2.xml><?xml version="1.0" encoding="utf-8"?>
<ds:datastoreItem xmlns:ds="http://schemas.openxmlformats.org/officeDocument/2006/customXml" ds:itemID="{2E36A63F-2DC0-463F-8DD6-8BEE6F6D700F}"/>
</file>

<file path=customXml/itemProps3.xml><?xml version="1.0" encoding="utf-8"?>
<ds:datastoreItem xmlns:ds="http://schemas.openxmlformats.org/officeDocument/2006/customXml" ds:itemID="{E7FAE189-80CD-4694-923E-BF10AE9C2D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2068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פרסומים לפי נושא, 1993 - 2003</dc:title>
  <dc:subject/>
  <dc:creator>Windows User</dc:creator>
  <cp:keywords/>
  <dc:description/>
  <cp:lastModifiedBy>Mirit Cohen</cp:lastModifiedBy>
  <cp:revision>4</cp:revision>
  <cp:lastPrinted>2022-11-27T11:48:00Z</cp:lastPrinted>
  <dcterms:created xsi:type="dcterms:W3CDTF">2022-11-27T12:14:00Z</dcterms:created>
  <dcterms:modified xsi:type="dcterms:W3CDTF">2022-12-06T13:25:00Z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sMMDLanguages">
    <vt:lpwstr>24;#עברית|d5ca1f8a-058f-4a61-87d9-d098eff07fef</vt:lpwstr>
  </property>
  <property fmtid="{D5CDD505-2E9C-101B-9397-08002B2CF9AE}" pid="3" name="ContentTypeId">
    <vt:lpwstr>0x01010018C65C5FFA1A411CB733A36D5E05D176005EC8771B28134F43A3AE7296363CCDAA00776BC5533B746B4DA895265925393F0F</vt:lpwstr>
  </property>
  <property fmtid="{D5CDD505-2E9C-101B-9397-08002B2CF9AE}" pid="4" name="l2e12a95055c425a9be399caf84ebe5f">
    <vt:lpwstr>עברית|d5ca1f8a-058f-4a61-87d9-d098eff07fef</vt:lpwstr>
  </property>
  <property fmtid="{D5CDD505-2E9C-101B-9397-08002B2CF9AE}" pid="5" name="TaxCatchAll">
    <vt:lpwstr>24;#עברית|d5ca1f8a-058f-4a61-87d9-d098eff07fef</vt:lpwstr>
  </property>
  <property fmtid="{D5CDD505-2E9C-101B-9397-08002B2CF9AE}" pid="6" name="CbsMMDSubjects">
    <vt:lpwstr/>
  </property>
</Properties>
</file>